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E7" w:rsidRPr="00796B1F" w:rsidRDefault="007D44E7" w:rsidP="00E82095">
      <w:pPr>
        <w:spacing w:after="0" w:line="240" w:lineRule="auto"/>
        <w:ind w:left="-399"/>
        <w:rPr>
          <w:rFonts w:ascii="Book Antiqua" w:hAnsi="Book Antiqua"/>
          <w:b/>
          <w:sz w:val="20"/>
          <w:szCs w:val="20"/>
        </w:rPr>
      </w:pPr>
      <w:r w:rsidRPr="00796B1F">
        <w:rPr>
          <w:rFonts w:ascii="Book Antiqua" w:hAnsi="Book Antiqua"/>
          <w:b/>
          <w:noProof/>
          <w:sz w:val="20"/>
          <w:szCs w:val="20"/>
        </w:rPr>
        <w:drawing>
          <wp:anchor distT="0" distB="0" distL="114300" distR="114300" simplePos="0" relativeHeight="251659264" behindDoc="0" locked="0" layoutInCell="1" allowOverlap="1">
            <wp:simplePos x="0" y="0"/>
            <wp:positionH relativeFrom="column">
              <wp:posOffset>2982595</wp:posOffset>
            </wp:positionH>
            <wp:positionV relativeFrom="paragraph">
              <wp:posOffset>-473710</wp:posOffset>
            </wp:positionV>
            <wp:extent cx="541655" cy="568960"/>
            <wp:effectExtent l="19050" t="0" r="0" b="0"/>
            <wp:wrapSquare wrapText="right"/>
            <wp:docPr id="2" name="Picture 2" descr="GO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T"/>
                    <pic:cNvPicPr>
                      <a:picLocks noChangeAspect="1" noChangeArrowheads="1"/>
                    </pic:cNvPicPr>
                  </pic:nvPicPr>
                  <pic:blipFill>
                    <a:blip r:embed="rId8" cstate="print"/>
                    <a:srcRect/>
                    <a:stretch>
                      <a:fillRect/>
                    </a:stretch>
                  </pic:blipFill>
                  <pic:spPr bwMode="auto">
                    <a:xfrm>
                      <a:off x="0" y="0"/>
                      <a:ext cx="541655" cy="568960"/>
                    </a:xfrm>
                    <a:prstGeom prst="rect">
                      <a:avLst/>
                    </a:prstGeom>
                    <a:noFill/>
                    <a:ln w="9525">
                      <a:noFill/>
                      <a:miter lim="800000"/>
                      <a:headEnd/>
                      <a:tailEnd/>
                    </a:ln>
                  </pic:spPr>
                </pic:pic>
              </a:graphicData>
            </a:graphic>
          </wp:anchor>
        </w:drawing>
      </w:r>
    </w:p>
    <w:p w:rsidR="007D44E7" w:rsidRPr="000C2015" w:rsidRDefault="007D44E7" w:rsidP="00D22CFB">
      <w:pPr>
        <w:spacing w:after="0" w:line="240" w:lineRule="auto"/>
        <w:jc w:val="center"/>
        <w:rPr>
          <w:rFonts w:ascii="Book Antiqua" w:hAnsi="Book Antiqua"/>
          <w:b/>
          <w:szCs w:val="20"/>
        </w:rPr>
      </w:pPr>
      <w:r w:rsidRPr="000C2015">
        <w:rPr>
          <w:rFonts w:ascii="Book Antiqua" w:hAnsi="Book Antiqua"/>
          <w:b/>
          <w:szCs w:val="20"/>
        </w:rPr>
        <w:t>Government of West Bengal</w:t>
      </w:r>
    </w:p>
    <w:p w:rsidR="007D44E7" w:rsidRPr="000C2015" w:rsidRDefault="007D44E7" w:rsidP="00D22CFB">
      <w:pPr>
        <w:spacing w:after="0" w:line="240" w:lineRule="auto"/>
        <w:jc w:val="center"/>
        <w:outlineLvl w:val="0"/>
        <w:rPr>
          <w:rFonts w:ascii="Book Antiqua" w:hAnsi="Book Antiqua"/>
          <w:b/>
          <w:szCs w:val="20"/>
        </w:rPr>
      </w:pPr>
      <w:r w:rsidRPr="000C2015">
        <w:rPr>
          <w:rFonts w:ascii="Book Antiqua" w:hAnsi="Book Antiqua"/>
          <w:b/>
          <w:szCs w:val="20"/>
        </w:rPr>
        <w:t>Irrigation &amp; Waterways Directorate</w:t>
      </w:r>
    </w:p>
    <w:p w:rsidR="00D542EF" w:rsidRPr="000C2015" w:rsidRDefault="00D542EF" w:rsidP="00D22CFB">
      <w:pPr>
        <w:spacing w:after="0" w:line="240" w:lineRule="auto"/>
        <w:jc w:val="center"/>
        <w:rPr>
          <w:rFonts w:ascii="Book Antiqua" w:hAnsi="Book Antiqua"/>
          <w:b/>
          <w:szCs w:val="20"/>
        </w:rPr>
      </w:pPr>
      <w:r w:rsidRPr="000C2015">
        <w:rPr>
          <w:rFonts w:ascii="Book Antiqua" w:hAnsi="Book Antiqua"/>
          <w:b/>
          <w:szCs w:val="20"/>
        </w:rPr>
        <w:t>Office of the Sub-Divisional Officer</w:t>
      </w:r>
    </w:p>
    <w:p w:rsidR="00D542EF" w:rsidRPr="000C2015" w:rsidRDefault="00D542EF" w:rsidP="00D22CFB">
      <w:pPr>
        <w:spacing w:after="0" w:line="240" w:lineRule="auto"/>
        <w:jc w:val="center"/>
        <w:rPr>
          <w:rFonts w:ascii="Romantic" w:hAnsi="Romantic"/>
          <w:b/>
          <w:szCs w:val="20"/>
        </w:rPr>
      </w:pPr>
      <w:r w:rsidRPr="000C2015">
        <w:rPr>
          <w:rFonts w:ascii="Book Antiqua" w:hAnsi="Book Antiqua"/>
          <w:b/>
          <w:szCs w:val="20"/>
        </w:rPr>
        <w:t>Damodar Canal No.-I Sub-Division</w:t>
      </w:r>
    </w:p>
    <w:p w:rsidR="00D542EF" w:rsidRPr="000C2015" w:rsidRDefault="00D542EF" w:rsidP="00D22CFB">
      <w:pPr>
        <w:spacing w:after="0" w:line="240" w:lineRule="auto"/>
        <w:jc w:val="center"/>
        <w:rPr>
          <w:rFonts w:ascii="Romantic" w:hAnsi="Romantic"/>
          <w:b/>
          <w:szCs w:val="20"/>
        </w:rPr>
      </w:pPr>
      <w:r w:rsidRPr="000C2015">
        <w:rPr>
          <w:rFonts w:ascii="Book Antiqua" w:hAnsi="Book Antiqua"/>
          <w:b/>
          <w:szCs w:val="20"/>
        </w:rPr>
        <w:t xml:space="preserve">Court Compound, </w:t>
      </w:r>
      <w:proofErr w:type="spellStart"/>
      <w:r w:rsidRPr="000C2015">
        <w:rPr>
          <w:rFonts w:ascii="Book Antiqua" w:hAnsi="Book Antiqua"/>
          <w:b/>
          <w:szCs w:val="20"/>
        </w:rPr>
        <w:t>Bardwan</w:t>
      </w:r>
      <w:proofErr w:type="spellEnd"/>
      <w:r w:rsidRPr="000C2015">
        <w:rPr>
          <w:rFonts w:ascii="Book Antiqua" w:hAnsi="Book Antiqua"/>
          <w:b/>
          <w:szCs w:val="20"/>
        </w:rPr>
        <w:t>.</w:t>
      </w:r>
    </w:p>
    <w:p w:rsidR="002877E8" w:rsidRPr="000C2015" w:rsidRDefault="002877E8" w:rsidP="000B6B6E">
      <w:pPr>
        <w:spacing w:after="0" w:line="240" w:lineRule="auto"/>
        <w:jc w:val="center"/>
        <w:outlineLvl w:val="0"/>
        <w:rPr>
          <w:rFonts w:ascii="Book Antiqua" w:hAnsi="Book Antiqua"/>
          <w:b/>
          <w:szCs w:val="20"/>
          <w:u w:val="single"/>
        </w:rPr>
      </w:pPr>
    </w:p>
    <w:p w:rsidR="007D44E7" w:rsidRPr="002E28DA" w:rsidRDefault="007D44E7" w:rsidP="000B6B6E">
      <w:pPr>
        <w:spacing w:after="0" w:line="240" w:lineRule="auto"/>
        <w:jc w:val="center"/>
        <w:outlineLvl w:val="0"/>
        <w:rPr>
          <w:rFonts w:ascii="Book Antiqua" w:hAnsi="Book Antiqua"/>
          <w:b/>
          <w:szCs w:val="20"/>
          <w:u w:val="single"/>
        </w:rPr>
      </w:pPr>
      <w:proofErr w:type="gramStart"/>
      <w:r w:rsidRPr="002E28DA">
        <w:rPr>
          <w:rFonts w:ascii="Book Antiqua" w:hAnsi="Book Antiqua"/>
          <w:b/>
          <w:szCs w:val="20"/>
          <w:u w:val="single"/>
        </w:rPr>
        <w:t xml:space="preserve">NOTICE INVITING </w:t>
      </w:r>
      <w:r w:rsidR="001479F4" w:rsidRPr="002E28DA">
        <w:rPr>
          <w:rFonts w:ascii="Book Antiqua" w:hAnsi="Book Antiqua"/>
          <w:b/>
          <w:szCs w:val="20"/>
          <w:u w:val="single"/>
        </w:rPr>
        <w:t>QUOTATION</w:t>
      </w:r>
      <w:r w:rsidRPr="002E28DA">
        <w:rPr>
          <w:rFonts w:ascii="Book Antiqua" w:hAnsi="Book Antiqua"/>
          <w:b/>
          <w:szCs w:val="20"/>
          <w:u w:val="single"/>
        </w:rPr>
        <w:t xml:space="preserve"> No.</w:t>
      </w:r>
      <w:proofErr w:type="gramEnd"/>
      <w:r w:rsidRPr="002E28DA">
        <w:rPr>
          <w:rFonts w:ascii="Book Antiqua" w:hAnsi="Book Antiqua"/>
          <w:b/>
          <w:szCs w:val="20"/>
          <w:u w:val="single"/>
        </w:rPr>
        <w:t xml:space="preserve"> </w:t>
      </w:r>
      <w:r w:rsidR="00123936" w:rsidRPr="002E28DA">
        <w:rPr>
          <w:rFonts w:ascii="Book Antiqua" w:hAnsi="Book Antiqua"/>
          <w:b/>
          <w:szCs w:val="20"/>
          <w:u w:val="single"/>
        </w:rPr>
        <w:t xml:space="preserve">- </w:t>
      </w:r>
      <w:r w:rsidR="00C433AA" w:rsidRPr="002E28DA">
        <w:rPr>
          <w:rFonts w:ascii="Book Antiqua" w:hAnsi="Book Antiqua"/>
          <w:b/>
          <w:szCs w:val="20"/>
          <w:u w:val="single"/>
        </w:rPr>
        <w:t>0</w:t>
      </w:r>
      <w:r w:rsidR="002E28DA" w:rsidRPr="002E28DA">
        <w:rPr>
          <w:rFonts w:ascii="Book Antiqua" w:hAnsi="Book Antiqua"/>
          <w:b/>
          <w:szCs w:val="20"/>
          <w:u w:val="single"/>
        </w:rPr>
        <w:t>1</w:t>
      </w:r>
      <w:r w:rsidRPr="002E28DA">
        <w:rPr>
          <w:rFonts w:ascii="Book Antiqua" w:hAnsi="Book Antiqua"/>
          <w:b/>
          <w:szCs w:val="20"/>
          <w:u w:val="single"/>
        </w:rPr>
        <w:t xml:space="preserve">/ </w:t>
      </w:r>
      <w:r w:rsidR="002E28DA" w:rsidRPr="002E28DA">
        <w:rPr>
          <w:rFonts w:ascii="Book Antiqua" w:eastAsia="Times New Roman" w:hAnsi="Book Antiqua" w:cs="Courier New"/>
          <w:b/>
          <w:szCs w:val="18"/>
          <w:u w:val="single"/>
        </w:rPr>
        <w:t>D</w:t>
      </w:r>
      <w:r w:rsidR="002E28DA">
        <w:rPr>
          <w:rFonts w:ascii="Book Antiqua" w:eastAsia="Times New Roman" w:hAnsi="Book Antiqua" w:cs="Courier New"/>
          <w:b/>
          <w:szCs w:val="18"/>
          <w:u w:val="single"/>
        </w:rPr>
        <w:t xml:space="preserve"> </w:t>
      </w:r>
      <w:r w:rsidR="002E28DA" w:rsidRPr="002E28DA">
        <w:rPr>
          <w:rFonts w:ascii="Book Antiqua" w:eastAsia="Times New Roman" w:hAnsi="Book Antiqua" w:cs="Courier New"/>
          <w:b/>
          <w:szCs w:val="18"/>
          <w:u w:val="single"/>
        </w:rPr>
        <w:t>C No.-I/</w:t>
      </w:r>
      <w:r w:rsidR="0053672F" w:rsidRPr="002E28DA">
        <w:rPr>
          <w:rFonts w:ascii="Book Antiqua" w:hAnsi="Book Antiqua"/>
          <w:b/>
          <w:szCs w:val="20"/>
          <w:u w:val="single"/>
        </w:rPr>
        <w:t>o</w:t>
      </w:r>
      <w:r w:rsidRPr="002E28DA">
        <w:rPr>
          <w:rFonts w:ascii="Book Antiqua" w:hAnsi="Book Antiqua"/>
          <w:b/>
          <w:szCs w:val="20"/>
          <w:u w:val="single"/>
        </w:rPr>
        <w:t>f 201</w:t>
      </w:r>
      <w:r w:rsidR="002E28DA">
        <w:rPr>
          <w:rFonts w:ascii="Book Antiqua" w:hAnsi="Book Antiqua"/>
          <w:b/>
          <w:szCs w:val="20"/>
          <w:u w:val="single"/>
        </w:rPr>
        <w:t>6</w:t>
      </w:r>
      <w:r w:rsidRPr="002E28DA">
        <w:rPr>
          <w:rFonts w:ascii="Book Antiqua" w:hAnsi="Book Antiqua"/>
          <w:b/>
          <w:szCs w:val="20"/>
          <w:u w:val="single"/>
        </w:rPr>
        <w:t>-1</w:t>
      </w:r>
      <w:r w:rsidR="002E28DA">
        <w:rPr>
          <w:rFonts w:ascii="Book Antiqua" w:hAnsi="Book Antiqua"/>
          <w:b/>
          <w:szCs w:val="20"/>
          <w:u w:val="single"/>
        </w:rPr>
        <w:t>7</w:t>
      </w:r>
      <w:r w:rsidRPr="002E28DA">
        <w:rPr>
          <w:rFonts w:ascii="Book Antiqua" w:hAnsi="Book Antiqua"/>
          <w:b/>
          <w:szCs w:val="20"/>
          <w:u w:val="single"/>
        </w:rPr>
        <w:t>.</w:t>
      </w:r>
    </w:p>
    <w:p w:rsidR="007D44E7" w:rsidRPr="00796B1F" w:rsidRDefault="007D44E7" w:rsidP="000B6B6E">
      <w:pPr>
        <w:spacing w:after="0" w:line="240" w:lineRule="auto"/>
        <w:jc w:val="center"/>
        <w:outlineLvl w:val="0"/>
        <w:rPr>
          <w:rFonts w:ascii="Book Antiqua" w:hAnsi="Book Antiqua"/>
          <w:sz w:val="20"/>
          <w:szCs w:val="20"/>
        </w:rPr>
      </w:pPr>
    </w:p>
    <w:p w:rsidR="0082770D" w:rsidRPr="000C2015" w:rsidRDefault="001479F4" w:rsidP="00F80760">
      <w:pPr>
        <w:spacing w:after="0" w:line="240" w:lineRule="auto"/>
        <w:ind w:left="567" w:firstLine="426"/>
        <w:jc w:val="both"/>
        <w:rPr>
          <w:rFonts w:ascii="Book Antiqua" w:eastAsia="Times New Roman" w:hAnsi="Book Antiqua" w:cs="Courier New"/>
          <w:sz w:val="20"/>
          <w:szCs w:val="20"/>
        </w:rPr>
      </w:pPr>
      <w:r w:rsidRPr="000C2015">
        <w:rPr>
          <w:rFonts w:ascii="Book Antiqua" w:hAnsi="Book Antiqua"/>
          <w:sz w:val="20"/>
          <w:szCs w:val="20"/>
        </w:rPr>
        <w:t>Separate</w:t>
      </w:r>
      <w:r w:rsidRPr="000C2015">
        <w:rPr>
          <w:rFonts w:ascii="Book Antiqua" w:eastAsia="Times New Roman" w:hAnsi="Book Antiqua" w:cs="Arial"/>
          <w:bCs/>
          <w:sz w:val="20"/>
          <w:szCs w:val="20"/>
        </w:rPr>
        <w:t xml:space="preserve"> Sealed quotation</w:t>
      </w:r>
      <w:r w:rsidRPr="000C2015">
        <w:rPr>
          <w:rFonts w:ascii="Book Antiqua" w:hAnsi="Book Antiqua"/>
          <w:sz w:val="20"/>
          <w:szCs w:val="20"/>
        </w:rPr>
        <w:t xml:space="preserve"> in printed form</w:t>
      </w:r>
      <w:r w:rsidRPr="000C2015">
        <w:rPr>
          <w:rFonts w:ascii="Book Antiqua" w:eastAsia="Times New Roman" w:hAnsi="Book Antiqua" w:cs="Arial"/>
          <w:bCs/>
          <w:sz w:val="20"/>
          <w:szCs w:val="20"/>
        </w:rPr>
        <w:t xml:space="preserve"> </w:t>
      </w:r>
      <w:r w:rsidRPr="000C2015">
        <w:rPr>
          <w:rFonts w:ascii="Book Antiqua" w:hAnsi="Book Antiqua" w:cs="Courier New"/>
          <w:sz w:val="20"/>
          <w:szCs w:val="20"/>
        </w:rPr>
        <w:t>are hereby invited by the Sub-Divisional Officer, Damodar Canal No.-I Sub-Division on</w:t>
      </w:r>
      <w:r w:rsidRPr="000C2015">
        <w:rPr>
          <w:rFonts w:ascii="Book Antiqua" w:hAnsi="Book Antiqua"/>
          <w:sz w:val="20"/>
          <w:szCs w:val="20"/>
        </w:rPr>
        <w:t xml:space="preserve"> behalf of the Governor of West Bengal, for the works as per list attached herewith, </w:t>
      </w:r>
      <w:r w:rsidRPr="000C2015">
        <w:rPr>
          <w:rFonts w:ascii="Book Antiqua" w:hAnsi="Book Antiqua" w:cs="Courier New"/>
          <w:sz w:val="20"/>
          <w:szCs w:val="20"/>
        </w:rPr>
        <w:t>from</w:t>
      </w:r>
      <w:r w:rsidRPr="000C2015">
        <w:rPr>
          <w:rFonts w:ascii="Book Antiqua" w:hAnsi="Book Antiqua"/>
          <w:sz w:val="20"/>
          <w:szCs w:val="20"/>
        </w:rPr>
        <w:t xml:space="preserve"> eligible</w:t>
      </w:r>
      <w:r w:rsidRPr="000C2015">
        <w:rPr>
          <w:rFonts w:ascii="Book Antiqua" w:hAnsi="Book Antiqua" w:cs="Courier New"/>
          <w:sz w:val="20"/>
          <w:szCs w:val="20"/>
        </w:rPr>
        <w:t xml:space="preserve"> </w:t>
      </w:r>
      <w:r w:rsidRPr="000C2015">
        <w:rPr>
          <w:rFonts w:ascii="Book Antiqua" w:eastAsia="Times New Roman" w:hAnsi="Book Antiqua" w:cs="Courier New"/>
          <w:sz w:val="20"/>
          <w:szCs w:val="20"/>
        </w:rPr>
        <w:t xml:space="preserve">reliable firms/ persons/Suppliers. </w:t>
      </w:r>
    </w:p>
    <w:p w:rsidR="00F80760" w:rsidRPr="000C2015" w:rsidRDefault="00F80760" w:rsidP="00BF356B">
      <w:pPr>
        <w:spacing w:after="0" w:line="240" w:lineRule="auto"/>
        <w:ind w:left="720" w:firstLine="720"/>
        <w:jc w:val="both"/>
        <w:rPr>
          <w:rFonts w:ascii="Book Antiqua" w:hAnsi="Book Antiqua"/>
          <w:sz w:val="20"/>
          <w:szCs w:val="20"/>
        </w:rPr>
      </w:pPr>
    </w:p>
    <w:p w:rsidR="0082770D" w:rsidRPr="000C2015" w:rsidRDefault="0082770D" w:rsidP="00B02997">
      <w:pPr>
        <w:numPr>
          <w:ilvl w:val="0"/>
          <w:numId w:val="1"/>
        </w:numPr>
        <w:spacing w:after="0" w:line="240" w:lineRule="auto"/>
        <w:ind w:left="414" w:hanging="567"/>
        <w:jc w:val="both"/>
        <w:rPr>
          <w:rFonts w:ascii="Book Antiqua" w:hAnsi="Book Antiqua"/>
          <w:sz w:val="20"/>
          <w:szCs w:val="20"/>
        </w:rPr>
      </w:pPr>
      <w:r w:rsidRPr="000C2015">
        <w:rPr>
          <w:rFonts w:ascii="Book Antiqua" w:hAnsi="Book Antiqua"/>
          <w:sz w:val="20"/>
          <w:szCs w:val="20"/>
        </w:rPr>
        <w:t xml:space="preserve">a. Separate </w:t>
      </w:r>
      <w:r w:rsidR="001479F4" w:rsidRPr="000C2015">
        <w:rPr>
          <w:rFonts w:ascii="Book Antiqua" w:hAnsi="Book Antiqua"/>
          <w:sz w:val="20"/>
          <w:szCs w:val="20"/>
        </w:rPr>
        <w:t>Quotation</w:t>
      </w:r>
      <w:r w:rsidRPr="000C2015">
        <w:rPr>
          <w:rFonts w:ascii="Book Antiqua" w:hAnsi="Book Antiqua"/>
          <w:sz w:val="20"/>
          <w:szCs w:val="20"/>
        </w:rPr>
        <w:t xml:space="preserve"> should be submitted for each work, as per attached List, in sealed cover super scribing </w:t>
      </w:r>
      <w:r w:rsidR="001479F4" w:rsidRPr="000C2015">
        <w:rPr>
          <w:rFonts w:ascii="Book Antiqua" w:hAnsi="Book Antiqua"/>
          <w:sz w:val="20"/>
          <w:szCs w:val="20"/>
        </w:rPr>
        <w:t xml:space="preserve">    </w:t>
      </w:r>
      <w:r w:rsidRPr="000C2015">
        <w:rPr>
          <w:rFonts w:ascii="Book Antiqua" w:hAnsi="Book Antiqua"/>
          <w:sz w:val="20"/>
          <w:szCs w:val="20"/>
        </w:rPr>
        <w:t>the</w:t>
      </w:r>
      <w:r w:rsidR="001479F4" w:rsidRPr="000C2015">
        <w:rPr>
          <w:rFonts w:ascii="Book Antiqua" w:hAnsi="Book Antiqua"/>
          <w:sz w:val="20"/>
          <w:szCs w:val="20"/>
        </w:rPr>
        <w:t xml:space="preserve"> </w:t>
      </w:r>
      <w:r w:rsidRPr="000C2015">
        <w:rPr>
          <w:rFonts w:ascii="Book Antiqua" w:hAnsi="Book Antiqua"/>
          <w:sz w:val="20"/>
          <w:szCs w:val="20"/>
        </w:rPr>
        <w:t xml:space="preserve">name of the work on the envelope and addressed to the proper authority. </w:t>
      </w:r>
      <w:r w:rsidR="00C76F8F" w:rsidRPr="000C2015">
        <w:rPr>
          <w:rFonts w:ascii="Book Antiqua" w:hAnsi="Book Antiqua"/>
          <w:sz w:val="20"/>
          <w:szCs w:val="20"/>
        </w:rPr>
        <w:t xml:space="preserve"> </w:t>
      </w:r>
    </w:p>
    <w:p w:rsidR="0082770D" w:rsidRPr="000C2015" w:rsidRDefault="00306917" w:rsidP="00306917">
      <w:pPr>
        <w:tabs>
          <w:tab w:val="left" w:pos="567"/>
          <w:tab w:val="left" w:pos="1080"/>
        </w:tabs>
        <w:spacing w:after="0" w:line="240" w:lineRule="auto"/>
        <w:jc w:val="both"/>
        <w:rPr>
          <w:rFonts w:ascii="Book Antiqua" w:hAnsi="Book Antiqua"/>
          <w:sz w:val="20"/>
          <w:szCs w:val="20"/>
        </w:rPr>
      </w:pPr>
      <w:r w:rsidRPr="000C2015">
        <w:rPr>
          <w:rFonts w:ascii="Book Antiqua" w:hAnsi="Book Antiqua"/>
          <w:sz w:val="20"/>
          <w:szCs w:val="20"/>
        </w:rPr>
        <w:tab/>
      </w:r>
      <w:proofErr w:type="gramStart"/>
      <w:r w:rsidR="0082770D" w:rsidRPr="000C2015">
        <w:rPr>
          <w:rFonts w:ascii="Book Antiqua" w:hAnsi="Book Antiqua"/>
          <w:sz w:val="20"/>
          <w:szCs w:val="20"/>
        </w:rPr>
        <w:t>b.  Submission</w:t>
      </w:r>
      <w:proofErr w:type="gramEnd"/>
      <w:r w:rsidR="0082770D" w:rsidRPr="000C2015">
        <w:rPr>
          <w:rFonts w:ascii="Book Antiqua" w:hAnsi="Book Antiqua"/>
          <w:sz w:val="20"/>
          <w:szCs w:val="20"/>
        </w:rPr>
        <w:t xml:space="preserve"> of </w:t>
      </w:r>
      <w:r w:rsidR="001479F4" w:rsidRPr="000C2015">
        <w:rPr>
          <w:rFonts w:ascii="Book Antiqua" w:hAnsi="Book Antiqua"/>
          <w:sz w:val="20"/>
          <w:szCs w:val="20"/>
        </w:rPr>
        <w:t>Quotation</w:t>
      </w:r>
      <w:r w:rsidR="0082770D" w:rsidRPr="000C2015">
        <w:rPr>
          <w:rFonts w:ascii="Book Antiqua" w:hAnsi="Book Antiqua"/>
          <w:sz w:val="20"/>
          <w:szCs w:val="20"/>
        </w:rPr>
        <w:t xml:space="preserve"> by Post is not allowed. </w:t>
      </w:r>
    </w:p>
    <w:p w:rsidR="0082770D" w:rsidRPr="000C2015" w:rsidRDefault="0082770D" w:rsidP="00F80760">
      <w:pPr>
        <w:numPr>
          <w:ilvl w:val="0"/>
          <w:numId w:val="1"/>
        </w:numPr>
        <w:tabs>
          <w:tab w:val="clear" w:pos="720"/>
          <w:tab w:val="num" w:pos="567"/>
        </w:tabs>
        <w:spacing w:after="0" w:line="240" w:lineRule="auto"/>
        <w:ind w:left="567" w:hanging="567"/>
        <w:jc w:val="both"/>
        <w:rPr>
          <w:rFonts w:ascii="Book Antiqua" w:hAnsi="Book Antiqua"/>
          <w:sz w:val="20"/>
          <w:szCs w:val="20"/>
        </w:rPr>
      </w:pPr>
      <w:r w:rsidRPr="000C2015">
        <w:rPr>
          <w:rFonts w:ascii="Book Antiqua" w:hAnsi="Book Antiqua"/>
          <w:sz w:val="20"/>
          <w:szCs w:val="20"/>
        </w:rPr>
        <w:t xml:space="preserve">The </w:t>
      </w:r>
      <w:r w:rsidR="001479F4" w:rsidRPr="000C2015">
        <w:rPr>
          <w:rFonts w:ascii="Book Antiqua" w:hAnsi="Book Antiqua"/>
          <w:sz w:val="20"/>
          <w:szCs w:val="20"/>
        </w:rPr>
        <w:t>Quotation</w:t>
      </w:r>
      <w:r w:rsidRPr="000C2015">
        <w:rPr>
          <w:rFonts w:ascii="Book Antiqua" w:hAnsi="Book Antiqua"/>
          <w:sz w:val="20"/>
          <w:szCs w:val="20"/>
        </w:rPr>
        <w:t xml:space="preserve"> documents and other relevant particulars (if any) may be seen by the intending </w:t>
      </w:r>
      <w:proofErr w:type="spellStart"/>
      <w:r w:rsidR="001479F4" w:rsidRPr="000C2015">
        <w:rPr>
          <w:rFonts w:ascii="Book Antiqua" w:hAnsi="Book Antiqua"/>
          <w:sz w:val="20"/>
          <w:szCs w:val="20"/>
        </w:rPr>
        <w:t>Quotation</w:t>
      </w:r>
      <w:r w:rsidRPr="000C2015">
        <w:rPr>
          <w:rFonts w:ascii="Book Antiqua" w:hAnsi="Book Antiqua"/>
          <w:sz w:val="20"/>
          <w:szCs w:val="20"/>
        </w:rPr>
        <w:t>ers</w:t>
      </w:r>
      <w:proofErr w:type="spellEnd"/>
      <w:r w:rsidRPr="000C2015">
        <w:rPr>
          <w:rFonts w:ascii="Book Antiqua" w:hAnsi="Book Antiqua"/>
          <w:sz w:val="20"/>
          <w:szCs w:val="20"/>
        </w:rPr>
        <w:t xml:space="preserve"> or by their duly authorized representatives during office hours </w:t>
      </w:r>
      <w:r w:rsidRPr="000C2015">
        <w:rPr>
          <w:rFonts w:ascii="Book Antiqua" w:hAnsi="Book Antiqua"/>
          <w:b/>
          <w:sz w:val="20"/>
          <w:szCs w:val="20"/>
        </w:rPr>
        <w:t xml:space="preserve">between 11.00 A.M and 4.00 P.M on every working day, </w:t>
      </w:r>
      <w:r w:rsidRPr="007D2F34">
        <w:rPr>
          <w:rFonts w:ascii="Book Antiqua" w:hAnsi="Book Antiqua"/>
          <w:b/>
          <w:sz w:val="20"/>
          <w:szCs w:val="20"/>
        </w:rPr>
        <w:t xml:space="preserve">till </w:t>
      </w:r>
      <w:r w:rsidR="007D2F34" w:rsidRPr="007D2F34">
        <w:rPr>
          <w:rFonts w:ascii="Book Antiqua" w:hAnsi="Book Antiqua"/>
          <w:b/>
          <w:sz w:val="20"/>
          <w:szCs w:val="20"/>
          <w:u w:val="single"/>
        </w:rPr>
        <w:t>20</w:t>
      </w:r>
      <w:r w:rsidRPr="007D2F34">
        <w:rPr>
          <w:rFonts w:ascii="Book Antiqua" w:hAnsi="Book Antiqua"/>
          <w:b/>
          <w:sz w:val="20"/>
          <w:szCs w:val="20"/>
          <w:u w:val="single"/>
        </w:rPr>
        <w:t>-</w:t>
      </w:r>
      <w:r w:rsidR="00D50D6B" w:rsidRPr="007D2F34">
        <w:rPr>
          <w:rFonts w:ascii="Book Antiqua" w:hAnsi="Book Antiqua"/>
          <w:b/>
          <w:sz w:val="20"/>
          <w:szCs w:val="20"/>
          <w:u w:val="single"/>
        </w:rPr>
        <w:t>0</w:t>
      </w:r>
      <w:r w:rsidR="007D2F34" w:rsidRPr="007D2F34">
        <w:rPr>
          <w:rFonts w:ascii="Book Antiqua" w:hAnsi="Book Antiqua"/>
          <w:b/>
          <w:sz w:val="20"/>
          <w:szCs w:val="20"/>
          <w:u w:val="single"/>
        </w:rPr>
        <w:t>9</w:t>
      </w:r>
      <w:r w:rsidRPr="007D2F34">
        <w:rPr>
          <w:rFonts w:ascii="Book Antiqua" w:hAnsi="Book Antiqua"/>
          <w:b/>
          <w:sz w:val="20"/>
          <w:szCs w:val="20"/>
          <w:u w:val="single"/>
        </w:rPr>
        <w:t>-201</w:t>
      </w:r>
      <w:r w:rsidR="007D2F34" w:rsidRPr="007D2F34">
        <w:rPr>
          <w:rFonts w:ascii="Book Antiqua" w:hAnsi="Book Antiqua"/>
          <w:b/>
          <w:sz w:val="20"/>
          <w:szCs w:val="20"/>
          <w:u w:val="single"/>
        </w:rPr>
        <w:t>6</w:t>
      </w:r>
      <w:r w:rsidRPr="000C2015">
        <w:rPr>
          <w:rFonts w:ascii="Book Antiqua" w:hAnsi="Book Antiqua"/>
          <w:sz w:val="20"/>
          <w:szCs w:val="20"/>
        </w:rPr>
        <w:t xml:space="preserve"> in the office of the </w:t>
      </w:r>
      <w:r w:rsidR="001479F4" w:rsidRPr="000C2015">
        <w:rPr>
          <w:rFonts w:ascii="Book Antiqua" w:hAnsi="Book Antiqua"/>
          <w:sz w:val="20"/>
          <w:szCs w:val="20"/>
        </w:rPr>
        <w:t>Sub-Divisional Officer</w:t>
      </w:r>
      <w:r w:rsidRPr="000C2015">
        <w:rPr>
          <w:rFonts w:ascii="Book Antiqua" w:hAnsi="Book Antiqua"/>
          <w:sz w:val="20"/>
          <w:szCs w:val="20"/>
        </w:rPr>
        <w:t xml:space="preserve">, </w:t>
      </w:r>
      <w:r w:rsidR="001479F4" w:rsidRPr="000C2015">
        <w:rPr>
          <w:rFonts w:ascii="Book Antiqua" w:hAnsi="Book Antiqua"/>
          <w:sz w:val="20"/>
          <w:szCs w:val="20"/>
        </w:rPr>
        <w:t>Damodar Canal</w:t>
      </w:r>
      <w:r w:rsidRPr="000C2015">
        <w:rPr>
          <w:rFonts w:ascii="Book Antiqua" w:hAnsi="Book Antiqua"/>
          <w:sz w:val="20"/>
          <w:szCs w:val="20"/>
        </w:rPr>
        <w:t xml:space="preserve"> No</w:t>
      </w:r>
      <w:proofErr w:type="gramStart"/>
      <w:r w:rsidRPr="000C2015">
        <w:rPr>
          <w:rFonts w:ascii="Book Antiqua" w:hAnsi="Book Antiqua"/>
          <w:sz w:val="20"/>
          <w:szCs w:val="20"/>
        </w:rPr>
        <w:t>.</w:t>
      </w:r>
      <w:r w:rsidR="00825252" w:rsidRPr="000C2015">
        <w:rPr>
          <w:rFonts w:ascii="Book Antiqua" w:hAnsi="Book Antiqua"/>
          <w:sz w:val="20"/>
          <w:szCs w:val="20"/>
        </w:rPr>
        <w:t>-</w:t>
      </w:r>
      <w:proofErr w:type="gramEnd"/>
      <w:r w:rsidRPr="000C2015">
        <w:rPr>
          <w:rFonts w:ascii="Book Antiqua" w:hAnsi="Book Antiqua"/>
          <w:sz w:val="20"/>
          <w:szCs w:val="20"/>
        </w:rPr>
        <w:t xml:space="preserve"> I</w:t>
      </w:r>
      <w:r w:rsidR="001479F4" w:rsidRPr="000C2015">
        <w:rPr>
          <w:rFonts w:ascii="Book Antiqua" w:hAnsi="Book Antiqua"/>
          <w:sz w:val="20"/>
          <w:szCs w:val="20"/>
        </w:rPr>
        <w:t xml:space="preserve"> Sub-Division</w:t>
      </w:r>
      <w:r w:rsidRPr="000C2015">
        <w:rPr>
          <w:rFonts w:ascii="Book Antiqua" w:hAnsi="Book Antiqua"/>
          <w:sz w:val="20"/>
          <w:szCs w:val="20"/>
        </w:rPr>
        <w:t xml:space="preserve">. </w:t>
      </w:r>
    </w:p>
    <w:p w:rsidR="00F950F2"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a.  Intending </w:t>
      </w:r>
      <w:proofErr w:type="spellStart"/>
      <w:r w:rsidR="001479F4" w:rsidRPr="000C2015">
        <w:rPr>
          <w:rFonts w:ascii="Book Antiqua" w:hAnsi="Book Antiqua"/>
          <w:sz w:val="20"/>
          <w:szCs w:val="20"/>
        </w:rPr>
        <w:t>Quotation</w:t>
      </w:r>
      <w:r w:rsidRPr="000C2015">
        <w:rPr>
          <w:rFonts w:ascii="Book Antiqua" w:hAnsi="Book Antiqua"/>
          <w:sz w:val="20"/>
          <w:szCs w:val="20"/>
        </w:rPr>
        <w:t>ers</w:t>
      </w:r>
      <w:proofErr w:type="spellEnd"/>
      <w:r w:rsidRPr="000C2015">
        <w:rPr>
          <w:rFonts w:ascii="Book Antiqua" w:hAnsi="Book Antiqua"/>
          <w:sz w:val="20"/>
          <w:szCs w:val="20"/>
        </w:rPr>
        <w:t xml:space="preserve"> should apply for </w:t>
      </w:r>
      <w:r w:rsidR="001479F4" w:rsidRPr="000C2015">
        <w:rPr>
          <w:rFonts w:ascii="Book Antiqua" w:hAnsi="Book Antiqua"/>
          <w:sz w:val="20"/>
          <w:szCs w:val="20"/>
        </w:rPr>
        <w:t>Quotation</w:t>
      </w:r>
      <w:r w:rsidRPr="000C2015">
        <w:rPr>
          <w:rFonts w:ascii="Book Antiqua" w:hAnsi="Book Antiqua"/>
          <w:sz w:val="20"/>
          <w:szCs w:val="20"/>
        </w:rPr>
        <w:t xml:space="preserve"> Papers in their respective Letter Heads enclosing self</w:t>
      </w:r>
    </w:p>
    <w:p w:rsidR="0082770D" w:rsidRPr="000C2015" w:rsidRDefault="0082770D" w:rsidP="00F950F2">
      <w:pPr>
        <w:spacing w:after="0" w:line="240" w:lineRule="auto"/>
        <w:ind w:left="960"/>
        <w:jc w:val="both"/>
        <w:rPr>
          <w:rFonts w:ascii="Book Antiqua" w:hAnsi="Book Antiqua"/>
          <w:sz w:val="20"/>
          <w:szCs w:val="20"/>
        </w:rPr>
      </w:pPr>
      <w:proofErr w:type="gramStart"/>
      <w:r w:rsidRPr="000C2015">
        <w:rPr>
          <w:rFonts w:ascii="Book Antiqua" w:hAnsi="Book Antiqua"/>
          <w:sz w:val="20"/>
          <w:szCs w:val="20"/>
        </w:rPr>
        <w:t>attested</w:t>
      </w:r>
      <w:proofErr w:type="gramEnd"/>
      <w:r w:rsidRPr="000C2015">
        <w:rPr>
          <w:rFonts w:ascii="Book Antiqua" w:hAnsi="Book Antiqua"/>
          <w:sz w:val="20"/>
          <w:szCs w:val="20"/>
        </w:rPr>
        <w:t xml:space="preserve"> copies of the following documents, originals of which and other documents like Registered Partnership (for Partnership Firms) etc. are to be produced on demand, as well as during interview (if any).</w:t>
      </w:r>
    </w:p>
    <w:p w:rsidR="0082770D" w:rsidRPr="000C2015" w:rsidRDefault="000C3287" w:rsidP="00FF3336">
      <w:pPr>
        <w:numPr>
          <w:ilvl w:val="0"/>
          <w:numId w:val="2"/>
        </w:numPr>
        <w:tabs>
          <w:tab w:val="clear" w:pos="1440"/>
          <w:tab w:val="num" w:pos="1080"/>
        </w:tabs>
        <w:spacing w:after="0" w:line="240" w:lineRule="auto"/>
        <w:ind w:left="1080"/>
        <w:jc w:val="both"/>
        <w:rPr>
          <w:rFonts w:ascii="Book Antiqua" w:hAnsi="Book Antiqua"/>
          <w:b/>
          <w:sz w:val="20"/>
          <w:szCs w:val="20"/>
        </w:rPr>
      </w:pPr>
      <w:r w:rsidRPr="000C2015">
        <w:rPr>
          <w:rFonts w:ascii="Book Antiqua" w:hAnsi="Book Antiqua"/>
          <w:b/>
          <w:sz w:val="20"/>
          <w:szCs w:val="20"/>
        </w:rPr>
        <w:t>P</w:t>
      </w:r>
      <w:r w:rsidRPr="000C2015">
        <w:rPr>
          <w:rFonts w:ascii="Times New Roman" w:hAnsi="Times New Roman"/>
          <w:b/>
          <w:spacing w:val="1"/>
          <w:sz w:val="20"/>
          <w:szCs w:val="20"/>
        </w:rPr>
        <w:t xml:space="preserve">rofessional Tax (PT) deposit </w:t>
      </w:r>
      <w:proofErr w:type="spellStart"/>
      <w:r w:rsidRPr="000C2015">
        <w:rPr>
          <w:rFonts w:ascii="Times New Roman" w:hAnsi="Times New Roman"/>
          <w:b/>
          <w:spacing w:val="1"/>
          <w:sz w:val="20"/>
          <w:szCs w:val="20"/>
        </w:rPr>
        <w:t>challan</w:t>
      </w:r>
      <w:proofErr w:type="spellEnd"/>
      <w:r w:rsidRPr="000C2015">
        <w:rPr>
          <w:rFonts w:ascii="Times New Roman" w:hAnsi="Times New Roman"/>
          <w:b/>
          <w:spacing w:val="1"/>
          <w:sz w:val="20"/>
          <w:szCs w:val="20"/>
        </w:rPr>
        <w:t xml:space="preserve"> valid for the current financial year and PAN Card. </w:t>
      </w:r>
      <w:r w:rsidR="0082770D" w:rsidRPr="000C2015">
        <w:rPr>
          <w:rFonts w:ascii="Book Antiqua" w:hAnsi="Book Antiqua"/>
          <w:b/>
          <w:sz w:val="20"/>
          <w:szCs w:val="20"/>
        </w:rPr>
        <w:t xml:space="preserve">Application for </w:t>
      </w:r>
      <w:r w:rsidRPr="000C2015">
        <w:rPr>
          <w:rFonts w:ascii="Book Antiqua" w:hAnsi="Book Antiqua"/>
          <w:b/>
          <w:sz w:val="20"/>
          <w:szCs w:val="20"/>
        </w:rPr>
        <w:t xml:space="preserve">PAN </w:t>
      </w:r>
      <w:r w:rsidR="0082770D" w:rsidRPr="000C2015">
        <w:rPr>
          <w:rFonts w:ascii="Book Antiqua" w:hAnsi="Book Antiqua"/>
          <w:b/>
          <w:sz w:val="20"/>
          <w:szCs w:val="20"/>
        </w:rPr>
        <w:t>addressed to the competent authority, subject to production of authenticated receipt, may also be considered.</w:t>
      </w:r>
    </w:p>
    <w:p w:rsidR="0082770D" w:rsidRPr="000C2015" w:rsidRDefault="001479F4" w:rsidP="00612E6F">
      <w:pPr>
        <w:numPr>
          <w:ilvl w:val="0"/>
          <w:numId w:val="3"/>
        </w:numPr>
        <w:tabs>
          <w:tab w:val="clear" w:pos="1800"/>
          <w:tab w:val="num" w:pos="1080"/>
        </w:tabs>
        <w:spacing w:after="0" w:line="240" w:lineRule="auto"/>
        <w:ind w:left="1080" w:hanging="371"/>
        <w:jc w:val="both"/>
        <w:rPr>
          <w:rFonts w:ascii="Book Antiqua" w:hAnsi="Book Antiqua"/>
          <w:b/>
          <w:sz w:val="20"/>
          <w:szCs w:val="20"/>
        </w:rPr>
      </w:pPr>
      <w:r w:rsidRPr="000C2015">
        <w:rPr>
          <w:rFonts w:ascii="Book Antiqua" w:hAnsi="Book Antiqua"/>
          <w:b/>
          <w:sz w:val="20"/>
          <w:szCs w:val="20"/>
        </w:rPr>
        <w:t>Contract carriage permit, Road Tax Certificate, Pollution Certificate, Registration Certificate,</w:t>
      </w:r>
      <w:r w:rsidR="00612E6F" w:rsidRPr="000C2015">
        <w:rPr>
          <w:rFonts w:ascii="Book Antiqua" w:hAnsi="Book Antiqua"/>
          <w:b/>
          <w:sz w:val="20"/>
          <w:szCs w:val="20"/>
        </w:rPr>
        <w:t xml:space="preserve"> Insurance Clearance</w:t>
      </w:r>
      <w:proofErr w:type="gramStart"/>
      <w:r w:rsidR="00612E6F" w:rsidRPr="000C2015">
        <w:rPr>
          <w:rFonts w:ascii="Book Antiqua" w:hAnsi="Book Antiqua"/>
          <w:b/>
          <w:sz w:val="20"/>
          <w:szCs w:val="20"/>
        </w:rPr>
        <w:t xml:space="preserve">, </w:t>
      </w:r>
      <w:r w:rsidR="0082770D" w:rsidRPr="000C2015">
        <w:rPr>
          <w:rFonts w:ascii="Book Antiqua" w:hAnsi="Book Antiqua"/>
          <w:b/>
          <w:sz w:val="20"/>
          <w:szCs w:val="20"/>
        </w:rPr>
        <w:t xml:space="preserve"> </w:t>
      </w:r>
      <w:r w:rsidR="00612E6F" w:rsidRPr="000C2015">
        <w:rPr>
          <w:rFonts w:ascii="Book Antiqua" w:hAnsi="Book Antiqua"/>
          <w:b/>
          <w:sz w:val="20"/>
          <w:szCs w:val="20"/>
        </w:rPr>
        <w:t>Trade</w:t>
      </w:r>
      <w:proofErr w:type="gramEnd"/>
      <w:r w:rsidR="00612E6F" w:rsidRPr="000C2015">
        <w:rPr>
          <w:rFonts w:ascii="Book Antiqua" w:hAnsi="Book Antiqua"/>
          <w:b/>
          <w:sz w:val="20"/>
          <w:szCs w:val="20"/>
        </w:rPr>
        <w:t xml:space="preserve"> license etc. as applicable. </w:t>
      </w:r>
    </w:p>
    <w:p w:rsidR="00612E6F" w:rsidRPr="000C2015" w:rsidRDefault="00612E6F" w:rsidP="00612E6F">
      <w:pPr>
        <w:spacing w:after="0" w:line="240" w:lineRule="auto"/>
        <w:ind w:left="1080"/>
        <w:jc w:val="both"/>
        <w:rPr>
          <w:rFonts w:ascii="Book Antiqua" w:hAnsi="Book Antiqua"/>
          <w:sz w:val="20"/>
          <w:szCs w:val="20"/>
        </w:rPr>
      </w:pPr>
    </w:p>
    <w:p w:rsidR="0082770D" w:rsidRPr="000C2015" w:rsidRDefault="0082770D" w:rsidP="00FF3336">
      <w:pPr>
        <w:numPr>
          <w:ilvl w:val="0"/>
          <w:numId w:val="3"/>
        </w:numPr>
        <w:tabs>
          <w:tab w:val="clear" w:pos="1800"/>
        </w:tabs>
        <w:spacing w:after="0" w:line="240" w:lineRule="auto"/>
        <w:ind w:left="1080" w:hanging="360"/>
        <w:jc w:val="both"/>
        <w:rPr>
          <w:rFonts w:ascii="Book Antiqua" w:hAnsi="Book Antiqua"/>
          <w:sz w:val="20"/>
          <w:szCs w:val="20"/>
        </w:rPr>
      </w:pPr>
      <w:r w:rsidRPr="000C2015">
        <w:rPr>
          <w:rFonts w:ascii="Book Antiqua" w:hAnsi="Book Antiqua"/>
          <w:sz w:val="20"/>
          <w:szCs w:val="20"/>
        </w:rPr>
        <w:t xml:space="preserve">Declaration by the Applicant to the effect that there is no other applications for </w:t>
      </w:r>
      <w:r w:rsidR="001479F4" w:rsidRPr="000C2015">
        <w:rPr>
          <w:rFonts w:ascii="Book Antiqua" w:hAnsi="Book Antiqua"/>
          <w:sz w:val="20"/>
          <w:szCs w:val="20"/>
        </w:rPr>
        <w:t>Quotation</w:t>
      </w:r>
      <w:r w:rsidRPr="000C2015">
        <w:rPr>
          <w:rFonts w:ascii="Book Antiqua" w:hAnsi="Book Antiqua"/>
          <w:sz w:val="20"/>
          <w:szCs w:val="20"/>
        </w:rPr>
        <w:t xml:space="preserve"> Paper for work in this NI</w:t>
      </w:r>
      <w:r w:rsidR="00612E6F" w:rsidRPr="000C2015">
        <w:rPr>
          <w:rFonts w:ascii="Book Antiqua" w:hAnsi="Book Antiqua"/>
          <w:sz w:val="20"/>
          <w:szCs w:val="20"/>
        </w:rPr>
        <w:t>Q</w:t>
      </w:r>
      <w:r w:rsidRPr="000C2015">
        <w:rPr>
          <w:rFonts w:ascii="Book Antiqua" w:hAnsi="Book Antiqua"/>
          <w:sz w:val="20"/>
          <w:szCs w:val="20"/>
        </w:rPr>
        <w:t xml:space="preserve"> in which he/she/they has/have common interests.  Failure to produce any of the above documents may be considered good and sufficient reason for non-issuance of </w:t>
      </w:r>
      <w:r w:rsidR="001479F4" w:rsidRPr="000C2015">
        <w:rPr>
          <w:rFonts w:ascii="Book Antiqua" w:hAnsi="Book Antiqua"/>
          <w:sz w:val="20"/>
          <w:szCs w:val="20"/>
        </w:rPr>
        <w:t>Quotation</w:t>
      </w:r>
      <w:r w:rsidRPr="000C2015">
        <w:rPr>
          <w:rFonts w:ascii="Book Antiqua" w:hAnsi="Book Antiqua"/>
          <w:sz w:val="20"/>
          <w:szCs w:val="20"/>
        </w:rPr>
        <w:t xml:space="preserve"> paper.</w:t>
      </w:r>
    </w:p>
    <w:p w:rsidR="0082770D" w:rsidRPr="000C2015" w:rsidRDefault="00612E6F" w:rsidP="00FF3336">
      <w:pPr>
        <w:numPr>
          <w:ilvl w:val="1"/>
          <w:numId w:val="1"/>
        </w:numPr>
        <w:tabs>
          <w:tab w:val="clear" w:pos="1440"/>
          <w:tab w:val="num" w:pos="1080"/>
        </w:tabs>
        <w:spacing w:after="0" w:line="240" w:lineRule="auto"/>
        <w:ind w:left="1080"/>
        <w:jc w:val="both"/>
        <w:rPr>
          <w:rFonts w:ascii="Book Antiqua" w:hAnsi="Book Antiqua"/>
          <w:sz w:val="20"/>
          <w:szCs w:val="20"/>
        </w:rPr>
      </w:pPr>
      <w:r w:rsidRPr="000C2015">
        <w:rPr>
          <w:rFonts w:ascii="Book Antiqua" w:hAnsi="Book Antiqua"/>
          <w:sz w:val="20"/>
          <w:szCs w:val="20"/>
        </w:rPr>
        <w:t>Any</w:t>
      </w:r>
      <w:r w:rsidRPr="000C2015">
        <w:rPr>
          <w:rFonts w:ascii="Book Antiqua" w:hAnsi="Book Antiqua"/>
          <w:b/>
          <w:sz w:val="20"/>
          <w:szCs w:val="20"/>
        </w:rPr>
        <w:t xml:space="preserve"> </w:t>
      </w:r>
      <w:r w:rsidRPr="000C2015">
        <w:rPr>
          <w:rFonts w:ascii="Book Antiqua" w:hAnsi="Book Antiqua"/>
          <w:sz w:val="20"/>
          <w:szCs w:val="20"/>
        </w:rPr>
        <w:t xml:space="preserve">suppression/misrepresentation of fact will automatically debar the applicant from participating in any Quotation under the </w:t>
      </w:r>
      <w:r w:rsidR="00354E7B" w:rsidRPr="000C2015">
        <w:rPr>
          <w:rFonts w:ascii="Book Antiqua" w:hAnsi="Book Antiqua"/>
          <w:sz w:val="20"/>
          <w:szCs w:val="20"/>
        </w:rPr>
        <w:t>Sub-Division/Division/</w:t>
      </w:r>
      <w:r w:rsidRPr="000C2015">
        <w:rPr>
          <w:rFonts w:ascii="Book Antiqua" w:hAnsi="Book Antiqua"/>
          <w:sz w:val="20"/>
          <w:szCs w:val="20"/>
        </w:rPr>
        <w:t>Circle for at least 3 (three) years from the date of detection, in addition to such other penal action as the Government may deem proper.</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Intending </w:t>
      </w:r>
      <w:proofErr w:type="spellStart"/>
      <w:r w:rsidR="001479F4" w:rsidRPr="000C2015">
        <w:rPr>
          <w:rFonts w:ascii="Book Antiqua" w:hAnsi="Book Antiqua"/>
          <w:sz w:val="20"/>
          <w:szCs w:val="20"/>
        </w:rPr>
        <w:t>Quotation</w:t>
      </w:r>
      <w:r w:rsidRPr="000C2015">
        <w:rPr>
          <w:rFonts w:ascii="Book Antiqua" w:hAnsi="Book Antiqua"/>
          <w:sz w:val="20"/>
          <w:szCs w:val="20"/>
        </w:rPr>
        <w:t>er</w:t>
      </w:r>
      <w:proofErr w:type="spellEnd"/>
      <w:r w:rsidRPr="000C2015">
        <w:rPr>
          <w:rFonts w:ascii="Book Antiqua" w:hAnsi="Book Antiqua"/>
          <w:sz w:val="20"/>
          <w:szCs w:val="20"/>
        </w:rPr>
        <w:t xml:space="preserve"> not satisfied with the decision of the </w:t>
      </w:r>
      <w:r w:rsidR="001479F4" w:rsidRPr="000C2015">
        <w:rPr>
          <w:rFonts w:ascii="Book Antiqua" w:hAnsi="Book Antiqua"/>
          <w:sz w:val="20"/>
          <w:szCs w:val="20"/>
        </w:rPr>
        <w:t>Quotation</w:t>
      </w:r>
      <w:r w:rsidRPr="000C2015">
        <w:rPr>
          <w:rFonts w:ascii="Book Antiqua" w:hAnsi="Book Antiqua"/>
          <w:sz w:val="20"/>
          <w:szCs w:val="20"/>
        </w:rPr>
        <w:t xml:space="preserve"> Paper issuing Authority may prefer an appeal to the next superior Officer, Concerned Chief Engineer will be the Appellate Authority for High value </w:t>
      </w:r>
      <w:r w:rsidR="001479F4" w:rsidRPr="000C2015">
        <w:rPr>
          <w:rFonts w:ascii="Book Antiqua" w:hAnsi="Book Antiqua"/>
          <w:sz w:val="20"/>
          <w:szCs w:val="20"/>
        </w:rPr>
        <w:t>Quotation</w:t>
      </w:r>
      <w:r w:rsidRPr="000C2015">
        <w:rPr>
          <w:rFonts w:ascii="Book Antiqua" w:hAnsi="Book Antiqua"/>
          <w:sz w:val="20"/>
          <w:szCs w:val="20"/>
        </w:rPr>
        <w:t xml:space="preserve">s.  Necessary communication regarding his appeal to the Appellate Authority must be brought to the notice of such Authority within two working days after the date of issue of </w:t>
      </w:r>
      <w:r w:rsidR="001479F4" w:rsidRPr="000C2015">
        <w:rPr>
          <w:rFonts w:ascii="Book Antiqua" w:hAnsi="Book Antiqua"/>
          <w:sz w:val="20"/>
          <w:szCs w:val="20"/>
        </w:rPr>
        <w:t>Quotation</w:t>
      </w:r>
      <w:r w:rsidRPr="000C2015">
        <w:rPr>
          <w:rFonts w:ascii="Book Antiqua" w:hAnsi="Book Antiqua"/>
          <w:sz w:val="20"/>
          <w:szCs w:val="20"/>
        </w:rPr>
        <w:t xml:space="preserve"> paper, and copy of such communication should also be submitted to the </w:t>
      </w:r>
      <w:r w:rsidR="001479F4" w:rsidRPr="000C2015">
        <w:rPr>
          <w:rFonts w:ascii="Book Antiqua" w:hAnsi="Book Antiqua"/>
          <w:sz w:val="20"/>
          <w:szCs w:val="20"/>
        </w:rPr>
        <w:t>Quotation</w:t>
      </w:r>
      <w:r w:rsidRPr="000C2015">
        <w:rPr>
          <w:rFonts w:ascii="Book Antiqua" w:hAnsi="Book Antiqua"/>
          <w:sz w:val="20"/>
          <w:szCs w:val="20"/>
        </w:rPr>
        <w:t xml:space="preserve"> Paper Issuing Authority within the same period, failing which no such appeal will be entertained. </w:t>
      </w:r>
    </w:p>
    <w:p w:rsidR="00D22CFB" w:rsidRPr="000C2015" w:rsidRDefault="00D22CFB"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 a.   No Quotation Paper will be supplied by Post.</w:t>
      </w:r>
    </w:p>
    <w:p w:rsidR="00D96111" w:rsidRPr="000C2015" w:rsidRDefault="00DC108A" w:rsidP="00D22CFB">
      <w:pPr>
        <w:spacing w:after="0" w:line="240" w:lineRule="auto"/>
        <w:ind w:left="709" w:hanging="709"/>
        <w:jc w:val="both"/>
        <w:rPr>
          <w:rFonts w:ascii="Book Antiqua" w:hAnsi="Book Antiqua"/>
          <w:sz w:val="20"/>
          <w:szCs w:val="20"/>
        </w:rPr>
      </w:pPr>
      <w:r w:rsidRPr="000C2015">
        <w:rPr>
          <w:rFonts w:ascii="Book Antiqua" w:hAnsi="Book Antiqua"/>
          <w:sz w:val="20"/>
          <w:szCs w:val="20"/>
        </w:rPr>
        <w:t xml:space="preserve">           </w:t>
      </w:r>
      <w:r w:rsidR="00D96111" w:rsidRPr="000C2015">
        <w:rPr>
          <w:rFonts w:ascii="Book Antiqua" w:hAnsi="Book Antiqua"/>
          <w:sz w:val="20"/>
          <w:szCs w:val="20"/>
        </w:rPr>
        <w:t xml:space="preserve">   </w:t>
      </w:r>
      <w:r w:rsidR="00D22CFB" w:rsidRPr="000C2015">
        <w:rPr>
          <w:rFonts w:ascii="Book Antiqua" w:hAnsi="Book Antiqua"/>
          <w:sz w:val="20"/>
          <w:szCs w:val="20"/>
        </w:rPr>
        <w:t xml:space="preserve"> </w:t>
      </w:r>
      <w:r w:rsidR="00D96111" w:rsidRPr="000C2015">
        <w:rPr>
          <w:rFonts w:ascii="Book Antiqua" w:hAnsi="Book Antiqua"/>
          <w:sz w:val="20"/>
          <w:szCs w:val="20"/>
        </w:rPr>
        <w:t xml:space="preserve">b.  </w:t>
      </w:r>
      <w:r w:rsidR="00D22CFB" w:rsidRPr="000C2015">
        <w:rPr>
          <w:rFonts w:ascii="Book Antiqua" w:hAnsi="Book Antiqua"/>
          <w:sz w:val="20"/>
          <w:szCs w:val="20"/>
        </w:rPr>
        <w:t xml:space="preserve"> </w:t>
      </w:r>
      <w:r w:rsidR="0082770D" w:rsidRPr="000C2015">
        <w:rPr>
          <w:rFonts w:ascii="Book Antiqua" w:hAnsi="Book Antiqua"/>
          <w:sz w:val="20"/>
          <w:szCs w:val="20"/>
        </w:rPr>
        <w:t xml:space="preserve">No </w:t>
      </w:r>
      <w:r w:rsidR="001479F4" w:rsidRPr="000C2015">
        <w:rPr>
          <w:rFonts w:ascii="Book Antiqua" w:hAnsi="Book Antiqua"/>
          <w:sz w:val="20"/>
          <w:szCs w:val="20"/>
        </w:rPr>
        <w:t>Quotation</w:t>
      </w:r>
      <w:r w:rsidR="0082770D" w:rsidRPr="000C2015">
        <w:rPr>
          <w:rFonts w:ascii="Book Antiqua" w:hAnsi="Book Antiqua"/>
          <w:sz w:val="20"/>
          <w:szCs w:val="20"/>
        </w:rPr>
        <w:t xml:space="preserve"> paper will be issued on the date of opening of </w:t>
      </w:r>
      <w:r w:rsidR="001479F4" w:rsidRPr="000C2015">
        <w:rPr>
          <w:rFonts w:ascii="Book Antiqua" w:hAnsi="Book Antiqua"/>
          <w:sz w:val="20"/>
          <w:szCs w:val="20"/>
        </w:rPr>
        <w:t>Quotation</w:t>
      </w:r>
      <w:r w:rsidR="0082770D" w:rsidRPr="000C2015">
        <w:rPr>
          <w:rFonts w:ascii="Book Antiqua" w:hAnsi="Book Antiqua"/>
          <w:sz w:val="20"/>
          <w:szCs w:val="20"/>
        </w:rPr>
        <w:t>s after expiry of date and time</w:t>
      </w:r>
    </w:p>
    <w:p w:rsidR="0082770D" w:rsidRPr="000C2015" w:rsidRDefault="00D96111" w:rsidP="00DC108A">
      <w:pPr>
        <w:spacing w:after="0" w:line="240" w:lineRule="auto"/>
        <w:jc w:val="both"/>
        <w:rPr>
          <w:rFonts w:ascii="Book Antiqua" w:hAnsi="Book Antiqua"/>
          <w:sz w:val="20"/>
          <w:szCs w:val="20"/>
        </w:rPr>
      </w:pPr>
      <w:r w:rsidRPr="000C2015">
        <w:rPr>
          <w:rFonts w:ascii="Book Antiqua" w:hAnsi="Book Antiqua"/>
          <w:sz w:val="20"/>
          <w:szCs w:val="20"/>
        </w:rPr>
        <w:t xml:space="preserve">                </w:t>
      </w:r>
      <w:r w:rsidR="0082770D" w:rsidRPr="000C2015">
        <w:rPr>
          <w:rFonts w:ascii="Book Antiqua" w:hAnsi="Book Antiqua"/>
          <w:sz w:val="20"/>
          <w:szCs w:val="20"/>
        </w:rPr>
        <w:t xml:space="preserve"> </w:t>
      </w:r>
      <w:r w:rsidRPr="000C2015">
        <w:rPr>
          <w:rFonts w:ascii="Book Antiqua" w:hAnsi="Book Antiqua"/>
          <w:sz w:val="20"/>
          <w:szCs w:val="20"/>
        </w:rPr>
        <w:t xml:space="preserve">  </w:t>
      </w:r>
      <w:proofErr w:type="gramStart"/>
      <w:r w:rsidR="0082770D" w:rsidRPr="000C2015">
        <w:rPr>
          <w:rFonts w:ascii="Book Antiqua" w:hAnsi="Book Antiqua"/>
          <w:sz w:val="20"/>
          <w:szCs w:val="20"/>
        </w:rPr>
        <w:t>mentioned</w:t>
      </w:r>
      <w:proofErr w:type="gramEnd"/>
      <w:r w:rsidR="00DC108A" w:rsidRPr="000C2015">
        <w:rPr>
          <w:rFonts w:ascii="Book Antiqua" w:hAnsi="Book Antiqua"/>
          <w:sz w:val="20"/>
          <w:szCs w:val="20"/>
        </w:rPr>
        <w:t xml:space="preserve"> </w:t>
      </w:r>
      <w:r w:rsidR="0082770D" w:rsidRPr="000C2015">
        <w:rPr>
          <w:rFonts w:ascii="Book Antiqua" w:hAnsi="Book Antiqua"/>
          <w:sz w:val="20"/>
          <w:szCs w:val="20"/>
        </w:rPr>
        <w:t>in the</w:t>
      </w:r>
      <w:r w:rsidR="00FF7384" w:rsidRPr="000C2015">
        <w:rPr>
          <w:rFonts w:ascii="Book Antiqua" w:hAnsi="Book Antiqua"/>
          <w:sz w:val="20"/>
          <w:szCs w:val="20"/>
        </w:rPr>
        <w:t xml:space="preserve"> </w:t>
      </w:r>
      <w:r w:rsidR="0082770D" w:rsidRPr="000C2015">
        <w:rPr>
          <w:rFonts w:ascii="Book Antiqua" w:hAnsi="Book Antiqua"/>
          <w:sz w:val="20"/>
          <w:szCs w:val="20"/>
        </w:rPr>
        <w:t>notice.</w:t>
      </w:r>
      <w:r w:rsidR="0082770D" w:rsidRPr="000C2015">
        <w:rPr>
          <w:rFonts w:ascii="Book Antiqua" w:hAnsi="Book Antiqua"/>
          <w:b/>
          <w:sz w:val="20"/>
          <w:szCs w:val="20"/>
        </w:rPr>
        <w:t xml:space="preserve"> </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When a </w:t>
      </w:r>
      <w:proofErr w:type="spellStart"/>
      <w:r w:rsidR="001479F4" w:rsidRPr="000C2015">
        <w:rPr>
          <w:rFonts w:ascii="Book Antiqua" w:hAnsi="Book Antiqua"/>
          <w:sz w:val="20"/>
          <w:szCs w:val="20"/>
        </w:rPr>
        <w:t>Quotation</w:t>
      </w:r>
      <w:r w:rsidRPr="000C2015">
        <w:rPr>
          <w:rFonts w:ascii="Book Antiqua" w:hAnsi="Book Antiqua"/>
          <w:sz w:val="20"/>
          <w:szCs w:val="20"/>
        </w:rPr>
        <w:t>er</w:t>
      </w:r>
      <w:proofErr w:type="spellEnd"/>
      <w:r w:rsidRPr="000C2015">
        <w:rPr>
          <w:rFonts w:ascii="Book Antiqua" w:hAnsi="Book Antiqua"/>
          <w:sz w:val="20"/>
          <w:szCs w:val="20"/>
        </w:rPr>
        <w:t xml:space="preserve"> signs his </w:t>
      </w:r>
      <w:r w:rsidR="001479F4" w:rsidRPr="000C2015">
        <w:rPr>
          <w:rFonts w:ascii="Book Antiqua" w:hAnsi="Book Antiqua"/>
          <w:sz w:val="20"/>
          <w:szCs w:val="20"/>
        </w:rPr>
        <w:t>Quotation</w:t>
      </w:r>
      <w:r w:rsidRPr="000C2015">
        <w:rPr>
          <w:rFonts w:ascii="Book Antiqua" w:hAnsi="Book Antiqua"/>
          <w:sz w:val="20"/>
          <w:szCs w:val="20"/>
        </w:rPr>
        <w:t xml:space="preserve"> in an Indian Language</w:t>
      </w:r>
      <w:r w:rsidR="000F0595" w:rsidRPr="000C2015">
        <w:rPr>
          <w:rFonts w:ascii="Book Antiqua" w:hAnsi="Book Antiqua"/>
          <w:sz w:val="20"/>
          <w:szCs w:val="20"/>
        </w:rPr>
        <w:t xml:space="preserve">. </w:t>
      </w:r>
      <w:r w:rsidRPr="000C2015">
        <w:rPr>
          <w:rFonts w:ascii="Book Antiqua" w:hAnsi="Book Antiqua"/>
          <w:sz w:val="20"/>
          <w:szCs w:val="20"/>
        </w:rPr>
        <w:t xml:space="preserve">In the case of illiterate </w:t>
      </w:r>
      <w:proofErr w:type="spellStart"/>
      <w:r w:rsidR="001479F4" w:rsidRPr="000C2015">
        <w:rPr>
          <w:rFonts w:ascii="Book Antiqua" w:hAnsi="Book Antiqua"/>
          <w:sz w:val="20"/>
          <w:szCs w:val="20"/>
        </w:rPr>
        <w:t>Quotation</w:t>
      </w:r>
      <w:r w:rsidRPr="000C2015">
        <w:rPr>
          <w:rFonts w:ascii="Book Antiqua" w:hAnsi="Book Antiqua"/>
          <w:sz w:val="20"/>
          <w:szCs w:val="20"/>
        </w:rPr>
        <w:t>er</w:t>
      </w:r>
      <w:proofErr w:type="spellEnd"/>
      <w:r w:rsidRPr="000C2015">
        <w:rPr>
          <w:rFonts w:ascii="Book Antiqua" w:hAnsi="Book Antiqua"/>
          <w:sz w:val="20"/>
          <w:szCs w:val="20"/>
        </w:rPr>
        <w:t xml:space="preserve">, the rates </w:t>
      </w:r>
      <w:proofErr w:type="spellStart"/>
      <w:r w:rsidR="001479F4" w:rsidRPr="000C2015">
        <w:rPr>
          <w:rFonts w:ascii="Book Antiqua" w:hAnsi="Book Antiqua"/>
          <w:sz w:val="20"/>
          <w:szCs w:val="20"/>
        </w:rPr>
        <w:t>Quotation</w:t>
      </w:r>
      <w:r w:rsidRPr="000C2015">
        <w:rPr>
          <w:rFonts w:ascii="Book Antiqua" w:hAnsi="Book Antiqua"/>
          <w:sz w:val="20"/>
          <w:szCs w:val="20"/>
        </w:rPr>
        <w:t>ed</w:t>
      </w:r>
      <w:proofErr w:type="spellEnd"/>
      <w:r w:rsidRPr="000C2015">
        <w:rPr>
          <w:rFonts w:ascii="Book Antiqua" w:hAnsi="Book Antiqua"/>
          <w:sz w:val="20"/>
          <w:szCs w:val="20"/>
        </w:rPr>
        <w:t xml:space="preserve"> should be attested by </w:t>
      </w:r>
      <w:proofErr w:type="gramStart"/>
      <w:r w:rsidRPr="000C2015">
        <w:rPr>
          <w:rFonts w:ascii="Book Antiqua" w:hAnsi="Book Antiqua"/>
          <w:sz w:val="20"/>
          <w:szCs w:val="20"/>
        </w:rPr>
        <w:t>an</w:t>
      </w:r>
      <w:proofErr w:type="gramEnd"/>
      <w:r w:rsidRPr="000C2015">
        <w:rPr>
          <w:rFonts w:ascii="Book Antiqua" w:hAnsi="Book Antiqua"/>
          <w:sz w:val="20"/>
          <w:szCs w:val="20"/>
        </w:rPr>
        <w:t xml:space="preserve"> witness. </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The </w:t>
      </w:r>
      <w:proofErr w:type="spellStart"/>
      <w:proofErr w:type="gramStart"/>
      <w:r w:rsidR="001479F4" w:rsidRPr="000C2015">
        <w:rPr>
          <w:rFonts w:ascii="Book Antiqua" w:hAnsi="Book Antiqua"/>
          <w:sz w:val="20"/>
          <w:szCs w:val="20"/>
        </w:rPr>
        <w:t>Quotation</w:t>
      </w:r>
      <w:r w:rsidRPr="000C2015">
        <w:rPr>
          <w:rFonts w:ascii="Book Antiqua" w:hAnsi="Book Antiqua"/>
          <w:sz w:val="20"/>
          <w:szCs w:val="20"/>
        </w:rPr>
        <w:t>er</w:t>
      </w:r>
      <w:proofErr w:type="spellEnd"/>
      <w:proofErr w:type="gramEnd"/>
      <w:r w:rsidRPr="000C2015">
        <w:rPr>
          <w:rFonts w:ascii="Book Antiqua" w:hAnsi="Book Antiqua"/>
          <w:sz w:val="20"/>
          <w:szCs w:val="20"/>
        </w:rPr>
        <w:t xml:space="preserve"> who will sign on behalf of a company or Firm, must produce the registered documents (within </w:t>
      </w:r>
      <w:r w:rsidR="000F0595" w:rsidRPr="000C2015">
        <w:rPr>
          <w:rFonts w:ascii="Book Antiqua" w:hAnsi="Book Antiqua"/>
          <w:sz w:val="20"/>
          <w:szCs w:val="20"/>
        </w:rPr>
        <w:t>02</w:t>
      </w:r>
      <w:r w:rsidRPr="000C2015">
        <w:rPr>
          <w:rFonts w:ascii="Book Antiqua" w:hAnsi="Book Antiqua"/>
          <w:sz w:val="20"/>
          <w:szCs w:val="20"/>
        </w:rPr>
        <w:t xml:space="preserve"> days from the date of opening the </w:t>
      </w:r>
      <w:r w:rsidR="001479F4" w:rsidRPr="000C2015">
        <w:rPr>
          <w:rFonts w:ascii="Book Antiqua" w:hAnsi="Book Antiqua"/>
          <w:sz w:val="20"/>
          <w:szCs w:val="20"/>
        </w:rPr>
        <w:t>Quotation</w:t>
      </w:r>
      <w:r w:rsidRPr="000C2015">
        <w:rPr>
          <w:rFonts w:ascii="Book Antiqua" w:hAnsi="Book Antiqua"/>
          <w:sz w:val="20"/>
          <w:szCs w:val="20"/>
        </w:rPr>
        <w:t xml:space="preserve">) in support of his competency to enter into an Agreement on behalf of the Company or the Firm under the Indian Partnership Act, failing which the </w:t>
      </w:r>
      <w:r w:rsidR="001479F4" w:rsidRPr="000C2015">
        <w:rPr>
          <w:rFonts w:ascii="Book Antiqua" w:hAnsi="Book Antiqua"/>
          <w:sz w:val="20"/>
          <w:szCs w:val="20"/>
        </w:rPr>
        <w:t>Quotation</w:t>
      </w:r>
      <w:r w:rsidRPr="000C2015">
        <w:rPr>
          <w:rFonts w:ascii="Book Antiqua" w:hAnsi="Book Antiqua"/>
          <w:sz w:val="20"/>
          <w:szCs w:val="20"/>
        </w:rPr>
        <w:t xml:space="preserve"> will not be considered.</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Any letter or other instrument submitted separately in modification of the sealed </w:t>
      </w:r>
      <w:r w:rsidR="001479F4" w:rsidRPr="000C2015">
        <w:rPr>
          <w:rFonts w:ascii="Book Antiqua" w:hAnsi="Book Antiqua"/>
          <w:sz w:val="20"/>
          <w:szCs w:val="20"/>
        </w:rPr>
        <w:t>Quotation</w:t>
      </w:r>
      <w:r w:rsidRPr="000C2015">
        <w:rPr>
          <w:rFonts w:ascii="Book Antiqua" w:hAnsi="Book Antiqua"/>
          <w:sz w:val="20"/>
          <w:szCs w:val="20"/>
        </w:rPr>
        <w:t xml:space="preserve"> may not be entertained. </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Conditional </w:t>
      </w:r>
      <w:r w:rsidR="001479F4" w:rsidRPr="000C2015">
        <w:rPr>
          <w:rFonts w:ascii="Book Antiqua" w:hAnsi="Book Antiqua"/>
          <w:sz w:val="20"/>
          <w:szCs w:val="20"/>
        </w:rPr>
        <w:t>Quotation</w:t>
      </w:r>
      <w:r w:rsidRPr="000C2015">
        <w:rPr>
          <w:rFonts w:ascii="Book Antiqua" w:hAnsi="Book Antiqua"/>
          <w:sz w:val="20"/>
          <w:szCs w:val="20"/>
        </w:rPr>
        <w:t xml:space="preserve">, which does not </w:t>
      </w:r>
      <w:r w:rsidR="000F0595" w:rsidRPr="000C2015">
        <w:rPr>
          <w:rFonts w:ascii="Book Antiqua" w:hAnsi="Book Antiqua"/>
          <w:sz w:val="20"/>
          <w:szCs w:val="20"/>
        </w:rPr>
        <w:t>fulfil</w:t>
      </w:r>
      <w:r w:rsidRPr="000C2015">
        <w:rPr>
          <w:rFonts w:ascii="Book Antiqua" w:hAnsi="Book Antiqua"/>
          <w:sz w:val="20"/>
          <w:szCs w:val="20"/>
        </w:rPr>
        <w:t xml:space="preserve"> any of the above conditions, and is incomplete in any respect, is liable to summary rejection. </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The </w:t>
      </w:r>
      <w:r w:rsidR="001479F4" w:rsidRPr="000C2015">
        <w:rPr>
          <w:rFonts w:ascii="Book Antiqua" w:hAnsi="Book Antiqua"/>
          <w:sz w:val="20"/>
          <w:szCs w:val="20"/>
        </w:rPr>
        <w:t>Quotation</w:t>
      </w:r>
      <w:r w:rsidRPr="000C2015">
        <w:rPr>
          <w:rFonts w:ascii="Book Antiqua" w:hAnsi="Book Antiqua"/>
          <w:sz w:val="20"/>
          <w:szCs w:val="20"/>
        </w:rPr>
        <w:t xml:space="preserve"> Accepting Authority does not bind himself to accept the lowest </w:t>
      </w:r>
      <w:r w:rsidR="001479F4" w:rsidRPr="000C2015">
        <w:rPr>
          <w:rFonts w:ascii="Book Antiqua" w:hAnsi="Book Antiqua"/>
          <w:sz w:val="20"/>
          <w:szCs w:val="20"/>
        </w:rPr>
        <w:t>Quotation</w:t>
      </w:r>
      <w:r w:rsidRPr="000C2015">
        <w:rPr>
          <w:rFonts w:ascii="Book Antiqua" w:hAnsi="Book Antiqua"/>
          <w:sz w:val="20"/>
          <w:szCs w:val="20"/>
        </w:rPr>
        <w:t xml:space="preserve"> and reserves the right to reject any or all of the </w:t>
      </w:r>
      <w:r w:rsidR="001479F4" w:rsidRPr="000C2015">
        <w:rPr>
          <w:rFonts w:ascii="Book Antiqua" w:hAnsi="Book Antiqua"/>
          <w:sz w:val="20"/>
          <w:szCs w:val="20"/>
        </w:rPr>
        <w:t>Quotation</w:t>
      </w:r>
      <w:r w:rsidRPr="000C2015">
        <w:rPr>
          <w:rFonts w:ascii="Book Antiqua" w:hAnsi="Book Antiqua"/>
          <w:sz w:val="20"/>
          <w:szCs w:val="20"/>
        </w:rPr>
        <w:t xml:space="preserve">s received, without assigning any reason whatsoever to the intending </w:t>
      </w:r>
      <w:proofErr w:type="spellStart"/>
      <w:r w:rsidR="001479F4" w:rsidRPr="000C2015">
        <w:rPr>
          <w:rFonts w:ascii="Book Antiqua" w:hAnsi="Book Antiqua"/>
          <w:sz w:val="20"/>
          <w:szCs w:val="20"/>
        </w:rPr>
        <w:t>Quotation</w:t>
      </w:r>
      <w:r w:rsidRPr="000C2015">
        <w:rPr>
          <w:rFonts w:ascii="Book Antiqua" w:hAnsi="Book Antiqua"/>
          <w:sz w:val="20"/>
          <w:szCs w:val="20"/>
        </w:rPr>
        <w:t>ers</w:t>
      </w:r>
      <w:proofErr w:type="spellEnd"/>
      <w:r w:rsidRPr="000C2015">
        <w:rPr>
          <w:rFonts w:ascii="Book Antiqua" w:hAnsi="Book Antiqua"/>
          <w:sz w:val="20"/>
          <w:szCs w:val="20"/>
        </w:rPr>
        <w:t xml:space="preserve"> and also reserves the right to distribute the work </w:t>
      </w:r>
      <w:proofErr w:type="gramStart"/>
      <w:r w:rsidRPr="000C2015">
        <w:rPr>
          <w:rFonts w:ascii="Book Antiqua" w:hAnsi="Book Antiqua"/>
          <w:sz w:val="20"/>
          <w:szCs w:val="20"/>
        </w:rPr>
        <w:t xml:space="preserve">amongst more than one </w:t>
      </w:r>
      <w:proofErr w:type="spellStart"/>
      <w:r w:rsidR="001479F4" w:rsidRPr="000C2015">
        <w:rPr>
          <w:rFonts w:ascii="Book Antiqua" w:hAnsi="Book Antiqua"/>
          <w:sz w:val="20"/>
          <w:szCs w:val="20"/>
        </w:rPr>
        <w:t>Quotation</w:t>
      </w:r>
      <w:r w:rsidRPr="000C2015">
        <w:rPr>
          <w:rFonts w:ascii="Book Antiqua" w:hAnsi="Book Antiqua"/>
          <w:sz w:val="20"/>
          <w:szCs w:val="20"/>
        </w:rPr>
        <w:t>ers</w:t>
      </w:r>
      <w:proofErr w:type="spellEnd"/>
      <w:proofErr w:type="gramEnd"/>
      <w:r w:rsidRPr="000C2015">
        <w:rPr>
          <w:rFonts w:ascii="Book Antiqua" w:hAnsi="Book Antiqua"/>
          <w:sz w:val="20"/>
          <w:szCs w:val="20"/>
        </w:rPr>
        <w:t xml:space="preserve">. </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The </w:t>
      </w:r>
      <w:proofErr w:type="spellStart"/>
      <w:r w:rsidR="001479F4" w:rsidRPr="000C2015">
        <w:rPr>
          <w:rFonts w:ascii="Book Antiqua" w:hAnsi="Book Antiqua"/>
          <w:sz w:val="20"/>
          <w:szCs w:val="20"/>
        </w:rPr>
        <w:t>Quotation</w:t>
      </w:r>
      <w:r w:rsidRPr="000C2015">
        <w:rPr>
          <w:rFonts w:ascii="Book Antiqua" w:hAnsi="Book Antiqua"/>
          <w:sz w:val="20"/>
          <w:szCs w:val="20"/>
        </w:rPr>
        <w:t>er</w:t>
      </w:r>
      <w:proofErr w:type="spellEnd"/>
      <w:r w:rsidRPr="000C2015">
        <w:rPr>
          <w:rFonts w:ascii="Book Antiqua" w:hAnsi="Book Antiqua"/>
          <w:sz w:val="20"/>
          <w:szCs w:val="20"/>
        </w:rPr>
        <w:t xml:space="preserve"> will have to, if so desired by the </w:t>
      </w:r>
      <w:r w:rsidR="001479F4" w:rsidRPr="000C2015">
        <w:rPr>
          <w:rFonts w:ascii="Book Antiqua" w:hAnsi="Book Antiqua"/>
          <w:sz w:val="20"/>
          <w:szCs w:val="20"/>
        </w:rPr>
        <w:t>Quotation</w:t>
      </w:r>
      <w:r w:rsidRPr="000C2015">
        <w:rPr>
          <w:rFonts w:ascii="Book Antiqua" w:hAnsi="Book Antiqua"/>
          <w:sz w:val="20"/>
          <w:szCs w:val="20"/>
        </w:rPr>
        <w:t xml:space="preserve"> Accepting Authority, submit his analysis to justify the rate quoted by him. </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lastRenderedPageBreak/>
        <w:t xml:space="preserve">The </w:t>
      </w:r>
      <w:r w:rsidR="001479F4" w:rsidRPr="000C2015">
        <w:rPr>
          <w:rFonts w:ascii="Book Antiqua" w:hAnsi="Book Antiqua"/>
          <w:sz w:val="20"/>
          <w:szCs w:val="20"/>
        </w:rPr>
        <w:t>Quotation</w:t>
      </w:r>
      <w:r w:rsidRPr="000C2015">
        <w:rPr>
          <w:rFonts w:ascii="Book Antiqua" w:hAnsi="Book Antiqua"/>
          <w:sz w:val="20"/>
          <w:szCs w:val="20"/>
        </w:rPr>
        <w:t xml:space="preserve">s will be opened, as specified in the list of works, in presence of the participating </w:t>
      </w:r>
      <w:proofErr w:type="spellStart"/>
      <w:r w:rsidR="001479F4" w:rsidRPr="000C2015">
        <w:rPr>
          <w:rFonts w:ascii="Book Antiqua" w:hAnsi="Book Antiqua"/>
          <w:sz w:val="20"/>
          <w:szCs w:val="20"/>
        </w:rPr>
        <w:t>Quotation</w:t>
      </w:r>
      <w:r w:rsidRPr="000C2015">
        <w:rPr>
          <w:rFonts w:ascii="Book Antiqua" w:hAnsi="Book Antiqua"/>
          <w:sz w:val="20"/>
          <w:szCs w:val="20"/>
        </w:rPr>
        <w:t>ers</w:t>
      </w:r>
      <w:proofErr w:type="spellEnd"/>
      <w:r w:rsidRPr="000C2015">
        <w:rPr>
          <w:rFonts w:ascii="Book Antiqua" w:hAnsi="Book Antiqua"/>
          <w:sz w:val="20"/>
          <w:szCs w:val="20"/>
        </w:rPr>
        <w:t xml:space="preserve"> or their duly authorized representatives, who may be present at the time of opening and who may also put their signatures in the </w:t>
      </w:r>
      <w:r w:rsidR="001479F4" w:rsidRPr="000C2015">
        <w:rPr>
          <w:rFonts w:ascii="Book Antiqua" w:hAnsi="Book Antiqua"/>
          <w:sz w:val="20"/>
          <w:szCs w:val="20"/>
        </w:rPr>
        <w:t>Quotation</w:t>
      </w:r>
      <w:r w:rsidRPr="000C2015">
        <w:rPr>
          <w:rFonts w:ascii="Book Antiqua" w:hAnsi="Book Antiqua"/>
          <w:sz w:val="20"/>
          <w:szCs w:val="20"/>
        </w:rPr>
        <w:t xml:space="preserve"> opening Register. </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The successful </w:t>
      </w:r>
      <w:proofErr w:type="spellStart"/>
      <w:r w:rsidR="001479F4" w:rsidRPr="000C2015">
        <w:rPr>
          <w:rFonts w:ascii="Book Antiqua" w:hAnsi="Book Antiqua"/>
          <w:sz w:val="20"/>
          <w:szCs w:val="20"/>
        </w:rPr>
        <w:t>Quotation</w:t>
      </w:r>
      <w:r w:rsidRPr="000C2015">
        <w:rPr>
          <w:rFonts w:ascii="Book Antiqua" w:hAnsi="Book Antiqua"/>
          <w:sz w:val="20"/>
          <w:szCs w:val="20"/>
        </w:rPr>
        <w:t>er</w:t>
      </w:r>
      <w:proofErr w:type="spellEnd"/>
      <w:r w:rsidRPr="000C2015">
        <w:rPr>
          <w:rFonts w:ascii="Book Antiqua" w:hAnsi="Book Antiqua"/>
          <w:sz w:val="20"/>
          <w:szCs w:val="20"/>
        </w:rPr>
        <w:t xml:space="preserve"> will have to execute </w:t>
      </w:r>
      <w:r w:rsidR="004D245B" w:rsidRPr="000C2015">
        <w:rPr>
          <w:rFonts w:ascii="Book Antiqua" w:hAnsi="Book Antiqua"/>
          <w:sz w:val="20"/>
          <w:szCs w:val="20"/>
        </w:rPr>
        <w:t xml:space="preserve">formal agreement (Original &amp; Duplicate) in prescribed </w:t>
      </w:r>
      <w:r w:rsidR="004D245B" w:rsidRPr="000C2015">
        <w:rPr>
          <w:rFonts w:ascii="Book Antiqua" w:hAnsi="Book Antiqua"/>
          <w:b/>
          <w:sz w:val="20"/>
          <w:szCs w:val="20"/>
        </w:rPr>
        <w:t>W.B.</w:t>
      </w:r>
      <w:r w:rsidR="004D245B" w:rsidRPr="000C2015">
        <w:rPr>
          <w:rFonts w:ascii="Book Antiqua" w:hAnsi="Book Antiqua"/>
          <w:sz w:val="20"/>
          <w:szCs w:val="20"/>
        </w:rPr>
        <w:t xml:space="preserve"> </w:t>
      </w:r>
      <w:r w:rsidR="004D245B" w:rsidRPr="000C2015">
        <w:rPr>
          <w:rFonts w:ascii="Book Antiqua" w:hAnsi="Book Antiqua"/>
          <w:b/>
          <w:sz w:val="20"/>
          <w:szCs w:val="20"/>
        </w:rPr>
        <w:t>Form No. 2911(ii)</w:t>
      </w:r>
      <w:r w:rsidR="000C2015" w:rsidRPr="000C2015">
        <w:rPr>
          <w:rFonts w:ascii="Book Antiqua" w:hAnsi="Book Antiqua"/>
          <w:b/>
          <w:sz w:val="20"/>
          <w:szCs w:val="20"/>
        </w:rPr>
        <w:t xml:space="preserve"> </w:t>
      </w:r>
      <w:r w:rsidR="000C2015" w:rsidRPr="000C2015">
        <w:rPr>
          <w:rFonts w:ascii="Book Antiqua" w:hAnsi="Book Antiqua"/>
          <w:sz w:val="20"/>
          <w:szCs w:val="20"/>
        </w:rPr>
        <w:t>as per rule</w:t>
      </w:r>
      <w:r w:rsidR="00051672" w:rsidRPr="000C2015">
        <w:rPr>
          <w:rFonts w:ascii="Book Antiqua" w:hAnsi="Book Antiqua"/>
          <w:sz w:val="20"/>
          <w:szCs w:val="20"/>
        </w:rPr>
        <w:t xml:space="preserve">. Copies of the  Forms &amp; other documents will have to obtain at free of cost from the office of </w:t>
      </w:r>
      <w:r w:rsidRPr="000C2015">
        <w:rPr>
          <w:rFonts w:ascii="Book Antiqua" w:hAnsi="Book Antiqua"/>
          <w:sz w:val="20"/>
          <w:szCs w:val="20"/>
        </w:rPr>
        <w:t xml:space="preserve">the </w:t>
      </w:r>
      <w:r w:rsidR="00051672" w:rsidRPr="000C2015">
        <w:rPr>
          <w:rFonts w:ascii="Book Antiqua" w:hAnsi="Book Antiqua"/>
          <w:sz w:val="20"/>
          <w:szCs w:val="20"/>
        </w:rPr>
        <w:t>undersigned within 07 days from the date of issue of the work order, failing which the work order will be</w:t>
      </w:r>
      <w:r w:rsidRPr="000C2015">
        <w:rPr>
          <w:rFonts w:ascii="Book Antiqua" w:hAnsi="Book Antiqua"/>
          <w:sz w:val="20"/>
          <w:szCs w:val="20"/>
        </w:rPr>
        <w:t xml:space="preserve"> cancelled. </w:t>
      </w:r>
    </w:p>
    <w:p w:rsidR="00927C1E" w:rsidRPr="000C2015" w:rsidRDefault="00927C1E"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The successful </w:t>
      </w:r>
      <w:proofErr w:type="spellStart"/>
      <w:r w:rsidRPr="000C2015">
        <w:rPr>
          <w:rFonts w:ascii="Book Antiqua" w:hAnsi="Book Antiqua"/>
          <w:sz w:val="20"/>
          <w:szCs w:val="20"/>
        </w:rPr>
        <w:t>quotationers</w:t>
      </w:r>
      <w:proofErr w:type="spellEnd"/>
      <w:r w:rsidRPr="000C2015">
        <w:rPr>
          <w:rFonts w:ascii="Book Antiqua" w:hAnsi="Book Antiqua"/>
          <w:sz w:val="20"/>
          <w:szCs w:val="20"/>
        </w:rPr>
        <w:t xml:space="preserve"> will have to deposit earnest money @ 2% of the total </w:t>
      </w:r>
      <w:r w:rsidR="0089191D" w:rsidRPr="000C2015">
        <w:rPr>
          <w:rFonts w:ascii="Book Antiqua" w:hAnsi="Book Antiqua"/>
          <w:sz w:val="20"/>
          <w:szCs w:val="20"/>
        </w:rPr>
        <w:t xml:space="preserve">estimated </w:t>
      </w:r>
      <w:r w:rsidRPr="000C2015">
        <w:rPr>
          <w:rFonts w:ascii="Book Antiqua" w:hAnsi="Book Antiqua"/>
          <w:sz w:val="20"/>
          <w:szCs w:val="20"/>
        </w:rPr>
        <w:t>amount</w:t>
      </w:r>
      <w:r w:rsidR="00616FD4" w:rsidRPr="000C2015">
        <w:rPr>
          <w:rFonts w:ascii="Book Antiqua" w:hAnsi="Book Antiqua"/>
          <w:sz w:val="20"/>
          <w:szCs w:val="20"/>
        </w:rPr>
        <w:t xml:space="preserve"> in form </w:t>
      </w:r>
      <w:r w:rsidRPr="000C2015">
        <w:rPr>
          <w:rFonts w:ascii="Book Antiqua" w:hAnsi="Book Antiqua"/>
          <w:sz w:val="20"/>
          <w:szCs w:val="20"/>
        </w:rPr>
        <w:t xml:space="preserve">of </w:t>
      </w:r>
      <w:r w:rsidR="00616FD4" w:rsidRPr="000C2015">
        <w:rPr>
          <w:rFonts w:ascii="Book Antiqua" w:hAnsi="Book Antiqua"/>
          <w:sz w:val="20"/>
          <w:szCs w:val="20"/>
        </w:rPr>
        <w:t xml:space="preserve">Bank Draft (BD) / Bankers Cheque (BC) / Deposit Call Receipt (DCR) of any scheduled Commercial Bank in India approved by RBI &amp; having a branch in West Bengal which is to be drawn in favour of the Executive Engineer/Damodar Canal Division, payable </w:t>
      </w:r>
      <w:r w:rsidR="00616FD4" w:rsidRPr="00823D15">
        <w:rPr>
          <w:rFonts w:ascii="Book Antiqua" w:hAnsi="Book Antiqua"/>
          <w:sz w:val="20"/>
          <w:szCs w:val="20"/>
        </w:rPr>
        <w:t xml:space="preserve">at </w:t>
      </w:r>
      <w:proofErr w:type="spellStart"/>
      <w:r w:rsidR="00823D15" w:rsidRPr="00823D15">
        <w:rPr>
          <w:rFonts w:ascii="Book Antiqua" w:hAnsi="Book Antiqua"/>
          <w:b/>
          <w:sz w:val="20"/>
          <w:szCs w:val="20"/>
        </w:rPr>
        <w:t>Bardwan</w:t>
      </w:r>
      <w:proofErr w:type="spellEnd"/>
      <w:r w:rsidR="00823D15">
        <w:rPr>
          <w:rFonts w:ascii="Book Antiqua" w:hAnsi="Book Antiqua"/>
          <w:sz w:val="20"/>
          <w:szCs w:val="20"/>
        </w:rPr>
        <w:t xml:space="preserve">, </w:t>
      </w:r>
      <w:r w:rsidRPr="000C2015">
        <w:rPr>
          <w:rFonts w:ascii="Book Antiqua" w:eastAsia="Times New Roman" w:hAnsi="Book Antiqua" w:cs="Times New Roman"/>
          <w:sz w:val="20"/>
          <w:szCs w:val="20"/>
        </w:rPr>
        <w:t>at the time of executing formal agreement</w:t>
      </w:r>
      <w:r w:rsidRPr="000C2015">
        <w:rPr>
          <w:rFonts w:ascii="Book Antiqua" w:hAnsi="Book Antiqua"/>
          <w:sz w:val="20"/>
          <w:szCs w:val="20"/>
        </w:rPr>
        <w:t>.</w:t>
      </w:r>
      <w:r w:rsidR="007F24E1" w:rsidRPr="000C2015">
        <w:rPr>
          <w:rFonts w:ascii="Book Antiqua" w:hAnsi="Book Antiqua"/>
          <w:sz w:val="20"/>
          <w:szCs w:val="20"/>
        </w:rPr>
        <w:t xml:space="preserve"> P</w:t>
      </w:r>
      <w:r w:rsidR="007F24E1" w:rsidRPr="000C2015">
        <w:rPr>
          <w:rFonts w:ascii="Times New Roman" w:hAnsi="Times New Roman"/>
          <w:spacing w:val="-1"/>
          <w:sz w:val="20"/>
          <w:szCs w:val="20"/>
        </w:rPr>
        <w:t>ayment in any other forms viz. NSC, KVP, cheques etc</w:t>
      </w:r>
      <w:r w:rsidR="000C2015" w:rsidRPr="000C2015">
        <w:rPr>
          <w:rFonts w:ascii="Times New Roman" w:hAnsi="Times New Roman"/>
          <w:spacing w:val="-1"/>
          <w:sz w:val="20"/>
          <w:szCs w:val="20"/>
        </w:rPr>
        <w:t>.</w:t>
      </w:r>
      <w:r w:rsidR="007F24E1" w:rsidRPr="000C2015">
        <w:rPr>
          <w:rFonts w:ascii="Times New Roman" w:hAnsi="Times New Roman"/>
          <w:spacing w:val="-1"/>
          <w:sz w:val="20"/>
          <w:szCs w:val="20"/>
        </w:rPr>
        <w:t xml:space="preserve"> will not be accepted.</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If any </w:t>
      </w:r>
      <w:proofErr w:type="spellStart"/>
      <w:r w:rsidR="001479F4" w:rsidRPr="000C2015">
        <w:rPr>
          <w:rFonts w:ascii="Book Antiqua" w:hAnsi="Book Antiqua"/>
          <w:sz w:val="20"/>
          <w:szCs w:val="20"/>
        </w:rPr>
        <w:t>Quotation</w:t>
      </w:r>
      <w:r w:rsidRPr="000C2015">
        <w:rPr>
          <w:rFonts w:ascii="Book Antiqua" w:hAnsi="Book Antiqua"/>
          <w:sz w:val="20"/>
          <w:szCs w:val="20"/>
        </w:rPr>
        <w:t>er</w:t>
      </w:r>
      <w:proofErr w:type="spellEnd"/>
      <w:r w:rsidRPr="000C2015">
        <w:rPr>
          <w:rFonts w:ascii="Book Antiqua" w:hAnsi="Book Antiqua"/>
          <w:sz w:val="20"/>
          <w:szCs w:val="20"/>
        </w:rPr>
        <w:t xml:space="preserve"> withdraws his </w:t>
      </w:r>
      <w:r w:rsidR="001479F4" w:rsidRPr="000C2015">
        <w:rPr>
          <w:rFonts w:ascii="Book Antiqua" w:hAnsi="Book Antiqua"/>
          <w:sz w:val="20"/>
          <w:szCs w:val="20"/>
        </w:rPr>
        <w:t>Quotation</w:t>
      </w:r>
      <w:r w:rsidRPr="000C2015">
        <w:rPr>
          <w:rFonts w:ascii="Book Antiqua" w:hAnsi="Book Antiqua"/>
          <w:sz w:val="20"/>
          <w:szCs w:val="20"/>
        </w:rPr>
        <w:t xml:space="preserve"> before its acceptance or refuses / fails to convert it into a contract within a reasonable time, without giving any satisfactory explanation </w:t>
      </w:r>
      <w:r w:rsidR="000C2015" w:rsidRPr="000C2015">
        <w:rPr>
          <w:rFonts w:ascii="Book Antiqua" w:hAnsi="Book Antiqua"/>
          <w:sz w:val="20"/>
          <w:szCs w:val="20"/>
        </w:rPr>
        <w:t>for such withdrawal / refusal /</w:t>
      </w:r>
      <w:r w:rsidRPr="000C2015">
        <w:rPr>
          <w:rFonts w:ascii="Book Antiqua" w:hAnsi="Book Antiqua"/>
          <w:sz w:val="20"/>
          <w:szCs w:val="20"/>
        </w:rPr>
        <w:t xml:space="preserve">failure, he shall be disqualified for submitting any </w:t>
      </w:r>
      <w:r w:rsidR="001479F4" w:rsidRPr="000C2015">
        <w:rPr>
          <w:rFonts w:ascii="Book Antiqua" w:hAnsi="Book Antiqua"/>
          <w:sz w:val="20"/>
          <w:szCs w:val="20"/>
        </w:rPr>
        <w:t>Quotation</w:t>
      </w:r>
      <w:r w:rsidRPr="000C2015">
        <w:rPr>
          <w:rFonts w:ascii="Book Antiqua" w:hAnsi="Book Antiqua"/>
          <w:sz w:val="20"/>
          <w:szCs w:val="20"/>
        </w:rPr>
        <w:t xml:space="preserve"> in this Division / Circle for a minimum period of one year and his case will be referred to the Government for order as to what further action will be taken against him. </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The successful </w:t>
      </w:r>
      <w:proofErr w:type="spellStart"/>
      <w:r w:rsidR="001479F4" w:rsidRPr="000C2015">
        <w:rPr>
          <w:rFonts w:ascii="Book Antiqua" w:hAnsi="Book Antiqua"/>
          <w:sz w:val="20"/>
          <w:szCs w:val="20"/>
        </w:rPr>
        <w:t>Quotation</w:t>
      </w:r>
      <w:r w:rsidRPr="000C2015">
        <w:rPr>
          <w:rFonts w:ascii="Book Antiqua" w:hAnsi="Book Antiqua"/>
          <w:sz w:val="20"/>
          <w:szCs w:val="20"/>
        </w:rPr>
        <w:t>er</w:t>
      </w:r>
      <w:proofErr w:type="spellEnd"/>
      <w:r w:rsidRPr="000C2015">
        <w:rPr>
          <w:rFonts w:ascii="Book Antiqua" w:hAnsi="Book Antiqua"/>
          <w:sz w:val="20"/>
          <w:szCs w:val="20"/>
        </w:rPr>
        <w:t xml:space="preserve"> will have to abide by the provisions of the West Bengal Contract Labour (Regulation and Abolition) Rules, 1972 and such other Acts as may be applicable, as will be in force from time to time. </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In the following cases a </w:t>
      </w:r>
      <w:r w:rsidR="001479F4" w:rsidRPr="000C2015">
        <w:rPr>
          <w:rFonts w:ascii="Book Antiqua" w:hAnsi="Book Antiqua"/>
          <w:sz w:val="20"/>
          <w:szCs w:val="20"/>
        </w:rPr>
        <w:t>Quotation</w:t>
      </w:r>
      <w:r w:rsidRPr="000C2015">
        <w:rPr>
          <w:rFonts w:ascii="Book Antiqua" w:hAnsi="Book Antiqua"/>
          <w:sz w:val="20"/>
          <w:szCs w:val="20"/>
        </w:rPr>
        <w:t xml:space="preserve"> may be declared informal and unacceptable. </w:t>
      </w:r>
    </w:p>
    <w:p w:rsidR="0082770D" w:rsidRPr="000C2015" w:rsidRDefault="0082770D" w:rsidP="00867D7F">
      <w:pPr>
        <w:numPr>
          <w:ilvl w:val="0"/>
          <w:numId w:val="5"/>
        </w:numPr>
        <w:spacing w:after="0" w:line="240" w:lineRule="auto"/>
        <w:jc w:val="both"/>
        <w:rPr>
          <w:rFonts w:ascii="Book Antiqua" w:hAnsi="Book Antiqua"/>
          <w:sz w:val="20"/>
          <w:szCs w:val="20"/>
        </w:rPr>
      </w:pPr>
      <w:r w:rsidRPr="000C2015">
        <w:rPr>
          <w:rFonts w:ascii="Book Antiqua" w:hAnsi="Book Antiqua"/>
          <w:sz w:val="20"/>
          <w:szCs w:val="20"/>
        </w:rPr>
        <w:t xml:space="preserve">Correction, alterations, additions, etc. if not attested by the </w:t>
      </w:r>
      <w:proofErr w:type="spellStart"/>
      <w:r w:rsidR="001479F4" w:rsidRPr="000C2015">
        <w:rPr>
          <w:rFonts w:ascii="Book Antiqua" w:hAnsi="Book Antiqua"/>
          <w:sz w:val="20"/>
          <w:szCs w:val="20"/>
        </w:rPr>
        <w:t>Quotation</w:t>
      </w:r>
      <w:r w:rsidRPr="000C2015">
        <w:rPr>
          <w:rFonts w:ascii="Book Antiqua" w:hAnsi="Book Antiqua"/>
          <w:sz w:val="20"/>
          <w:szCs w:val="20"/>
        </w:rPr>
        <w:t>er</w:t>
      </w:r>
      <w:proofErr w:type="spellEnd"/>
      <w:r w:rsidRPr="000C2015">
        <w:rPr>
          <w:rFonts w:ascii="Book Antiqua" w:hAnsi="Book Antiqua"/>
          <w:sz w:val="20"/>
          <w:szCs w:val="20"/>
        </w:rPr>
        <w:t xml:space="preserve">, </w:t>
      </w:r>
    </w:p>
    <w:p w:rsidR="0082770D" w:rsidRPr="000C2015" w:rsidRDefault="0082770D" w:rsidP="000B6B6E">
      <w:pPr>
        <w:numPr>
          <w:ilvl w:val="0"/>
          <w:numId w:val="6"/>
        </w:numPr>
        <w:spacing w:after="0" w:line="240" w:lineRule="auto"/>
        <w:jc w:val="both"/>
        <w:rPr>
          <w:rFonts w:ascii="Book Antiqua" w:hAnsi="Book Antiqua"/>
          <w:sz w:val="20"/>
          <w:szCs w:val="20"/>
        </w:rPr>
      </w:pPr>
      <w:r w:rsidRPr="000C2015">
        <w:rPr>
          <w:rFonts w:ascii="Book Antiqua" w:hAnsi="Book Antiqua"/>
          <w:sz w:val="20"/>
          <w:szCs w:val="20"/>
        </w:rPr>
        <w:t xml:space="preserve">If the specified pages of the </w:t>
      </w:r>
      <w:r w:rsidR="001479F4" w:rsidRPr="000C2015">
        <w:rPr>
          <w:rFonts w:ascii="Book Antiqua" w:hAnsi="Book Antiqua"/>
          <w:sz w:val="20"/>
          <w:szCs w:val="20"/>
        </w:rPr>
        <w:t>Quotation</w:t>
      </w:r>
      <w:r w:rsidRPr="000C2015">
        <w:rPr>
          <w:rFonts w:ascii="Book Antiqua" w:hAnsi="Book Antiqua"/>
          <w:sz w:val="20"/>
          <w:szCs w:val="20"/>
        </w:rPr>
        <w:t xml:space="preserve"> Document are not signed by the </w:t>
      </w:r>
      <w:proofErr w:type="spellStart"/>
      <w:r w:rsidR="001479F4" w:rsidRPr="000C2015">
        <w:rPr>
          <w:rFonts w:ascii="Book Antiqua" w:hAnsi="Book Antiqua"/>
          <w:sz w:val="20"/>
          <w:szCs w:val="20"/>
        </w:rPr>
        <w:t>Quotation</w:t>
      </w:r>
      <w:r w:rsidRPr="000C2015">
        <w:rPr>
          <w:rFonts w:ascii="Book Antiqua" w:hAnsi="Book Antiqua"/>
          <w:sz w:val="20"/>
          <w:szCs w:val="20"/>
        </w:rPr>
        <w:t>er</w:t>
      </w:r>
      <w:proofErr w:type="spellEnd"/>
      <w:r w:rsidRPr="000C2015">
        <w:rPr>
          <w:rFonts w:ascii="Book Antiqua" w:hAnsi="Book Antiqua"/>
          <w:sz w:val="20"/>
          <w:szCs w:val="20"/>
        </w:rPr>
        <w:t>.</w:t>
      </w:r>
    </w:p>
    <w:p w:rsidR="0082770D" w:rsidRPr="000C2015" w:rsidRDefault="0082770D" w:rsidP="000B6B6E">
      <w:pPr>
        <w:numPr>
          <w:ilvl w:val="0"/>
          <w:numId w:val="6"/>
        </w:numPr>
        <w:spacing w:after="0" w:line="240" w:lineRule="auto"/>
        <w:jc w:val="both"/>
        <w:rPr>
          <w:rFonts w:ascii="Book Antiqua" w:hAnsi="Book Antiqua"/>
          <w:sz w:val="20"/>
          <w:szCs w:val="20"/>
        </w:rPr>
      </w:pPr>
      <w:r w:rsidRPr="000C2015">
        <w:rPr>
          <w:rFonts w:ascii="Book Antiqua" w:hAnsi="Book Antiqua"/>
          <w:sz w:val="20"/>
          <w:szCs w:val="20"/>
        </w:rPr>
        <w:t xml:space="preserve">If the </w:t>
      </w:r>
      <w:r w:rsidR="001479F4" w:rsidRPr="000C2015">
        <w:rPr>
          <w:rFonts w:ascii="Book Antiqua" w:hAnsi="Book Antiqua"/>
          <w:sz w:val="20"/>
          <w:szCs w:val="20"/>
        </w:rPr>
        <w:t>Quotation</w:t>
      </w:r>
      <w:r w:rsidRPr="000C2015">
        <w:rPr>
          <w:rFonts w:ascii="Book Antiqua" w:hAnsi="Book Antiqua"/>
          <w:sz w:val="20"/>
          <w:szCs w:val="20"/>
        </w:rPr>
        <w:t xml:space="preserve"> is not submitted in a Cover properly sealed and the name of the work is not indicated on the cover. </w:t>
      </w:r>
    </w:p>
    <w:p w:rsidR="0082770D" w:rsidRPr="000C2015"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The payment of R/A as well as Final Bill for any work will be made according to the availability of fund and no claim due to delay in payment will be entertained.</w:t>
      </w:r>
      <w:r w:rsidR="008830F7">
        <w:rPr>
          <w:rFonts w:ascii="Book Antiqua" w:hAnsi="Book Antiqua"/>
          <w:sz w:val="20"/>
          <w:szCs w:val="20"/>
        </w:rPr>
        <w:t xml:space="preserve"> No advance payment to be selected agency will be made under any circumstances.</w:t>
      </w:r>
      <w:r w:rsidRPr="000C2015">
        <w:rPr>
          <w:rFonts w:ascii="Book Antiqua" w:hAnsi="Book Antiqua"/>
          <w:sz w:val="20"/>
          <w:szCs w:val="20"/>
        </w:rPr>
        <w:t xml:space="preserve"> </w:t>
      </w:r>
    </w:p>
    <w:p w:rsidR="0082770D" w:rsidRDefault="0082770D" w:rsidP="000B6B6E">
      <w:pPr>
        <w:numPr>
          <w:ilvl w:val="0"/>
          <w:numId w:val="1"/>
        </w:numPr>
        <w:spacing w:after="0" w:line="240" w:lineRule="auto"/>
        <w:jc w:val="both"/>
        <w:rPr>
          <w:rFonts w:ascii="Book Antiqua" w:hAnsi="Book Antiqua"/>
          <w:sz w:val="20"/>
          <w:szCs w:val="20"/>
        </w:rPr>
      </w:pPr>
      <w:r w:rsidRPr="000C2015">
        <w:rPr>
          <w:rFonts w:ascii="Book Antiqua" w:hAnsi="Book Antiqua"/>
          <w:sz w:val="20"/>
          <w:szCs w:val="20"/>
        </w:rPr>
        <w:t xml:space="preserve">Normally, </w:t>
      </w:r>
      <w:r w:rsidR="001479F4" w:rsidRPr="000C2015">
        <w:rPr>
          <w:rFonts w:ascii="Book Antiqua" w:hAnsi="Book Antiqua"/>
          <w:sz w:val="20"/>
          <w:szCs w:val="20"/>
        </w:rPr>
        <w:t>Quotation</w:t>
      </w:r>
      <w:r w:rsidRPr="000C2015">
        <w:rPr>
          <w:rFonts w:ascii="Book Antiqua" w:hAnsi="Book Antiqua"/>
          <w:sz w:val="20"/>
          <w:szCs w:val="20"/>
        </w:rPr>
        <w:t xml:space="preserve"> Paper for not more than </w:t>
      </w:r>
      <w:r w:rsidR="00867D7F" w:rsidRPr="000C2015">
        <w:rPr>
          <w:rFonts w:ascii="Book Antiqua" w:hAnsi="Book Antiqua"/>
          <w:sz w:val="20"/>
          <w:szCs w:val="20"/>
        </w:rPr>
        <w:t xml:space="preserve">50% </w:t>
      </w:r>
      <w:r w:rsidRPr="000C2015">
        <w:rPr>
          <w:rFonts w:ascii="Book Antiqua" w:hAnsi="Book Antiqua"/>
          <w:sz w:val="20"/>
          <w:szCs w:val="20"/>
        </w:rPr>
        <w:t>work in any one NI</w:t>
      </w:r>
      <w:r w:rsidR="002610AD">
        <w:rPr>
          <w:rFonts w:ascii="Book Antiqua" w:hAnsi="Book Antiqua"/>
          <w:sz w:val="20"/>
          <w:szCs w:val="20"/>
        </w:rPr>
        <w:t>Q</w:t>
      </w:r>
      <w:r w:rsidRPr="000C2015">
        <w:rPr>
          <w:rFonts w:ascii="Book Antiqua" w:hAnsi="Book Antiqua"/>
          <w:sz w:val="20"/>
          <w:szCs w:val="20"/>
        </w:rPr>
        <w:t xml:space="preserve"> will be issued to an applicant, who may indicate the Sl. Nos. of the work in the order of priority.  However, depending on response to various serials in the NI</w:t>
      </w:r>
      <w:r w:rsidR="00867D7F" w:rsidRPr="000C2015">
        <w:rPr>
          <w:rFonts w:ascii="Book Antiqua" w:hAnsi="Book Antiqua"/>
          <w:sz w:val="20"/>
          <w:szCs w:val="20"/>
        </w:rPr>
        <w:t>Q</w:t>
      </w:r>
      <w:r w:rsidRPr="000C2015">
        <w:rPr>
          <w:rFonts w:ascii="Book Antiqua" w:hAnsi="Book Antiqua"/>
          <w:sz w:val="20"/>
          <w:szCs w:val="20"/>
        </w:rPr>
        <w:t xml:space="preserve">, </w:t>
      </w:r>
      <w:r w:rsidR="001479F4" w:rsidRPr="000C2015">
        <w:rPr>
          <w:rFonts w:ascii="Book Antiqua" w:hAnsi="Book Antiqua"/>
          <w:sz w:val="20"/>
          <w:szCs w:val="20"/>
        </w:rPr>
        <w:t>Quotation</w:t>
      </w:r>
      <w:r w:rsidRPr="000C2015">
        <w:rPr>
          <w:rFonts w:ascii="Book Antiqua" w:hAnsi="Book Antiqua"/>
          <w:sz w:val="20"/>
          <w:szCs w:val="20"/>
        </w:rPr>
        <w:t xml:space="preserve"> Paper issuing Authority may issue </w:t>
      </w:r>
      <w:r w:rsidR="001479F4" w:rsidRPr="000C2015">
        <w:rPr>
          <w:rFonts w:ascii="Book Antiqua" w:hAnsi="Book Antiqua"/>
          <w:sz w:val="20"/>
          <w:szCs w:val="20"/>
        </w:rPr>
        <w:t>Quotation</w:t>
      </w:r>
      <w:r w:rsidRPr="000C2015">
        <w:rPr>
          <w:rFonts w:ascii="Book Antiqua" w:hAnsi="Book Antiqua"/>
          <w:sz w:val="20"/>
          <w:szCs w:val="20"/>
        </w:rPr>
        <w:t xml:space="preserve"> Paper for any serial even though it may not be preferred by the applicant. </w:t>
      </w:r>
    </w:p>
    <w:p w:rsidR="007F42FD" w:rsidRPr="000C2015" w:rsidRDefault="007F42FD" w:rsidP="000B6B6E">
      <w:pPr>
        <w:numPr>
          <w:ilvl w:val="0"/>
          <w:numId w:val="1"/>
        </w:numPr>
        <w:spacing w:after="0" w:line="240" w:lineRule="auto"/>
        <w:jc w:val="both"/>
        <w:rPr>
          <w:rFonts w:ascii="Book Antiqua" w:hAnsi="Book Antiqua"/>
          <w:sz w:val="20"/>
          <w:szCs w:val="20"/>
        </w:rPr>
      </w:pPr>
      <w:r>
        <w:rPr>
          <w:rFonts w:ascii="Book Antiqua" w:hAnsi="Book Antiqua"/>
          <w:sz w:val="20"/>
          <w:szCs w:val="20"/>
        </w:rPr>
        <w:t>All the pages of the quotation paper including schedule must be signed</w:t>
      </w:r>
      <w:r w:rsidR="007022D8">
        <w:rPr>
          <w:rFonts w:ascii="Book Antiqua" w:hAnsi="Book Antiqua"/>
          <w:sz w:val="20"/>
          <w:szCs w:val="20"/>
        </w:rPr>
        <w:t xml:space="preserve"> by the </w:t>
      </w:r>
      <w:proofErr w:type="spellStart"/>
      <w:r w:rsidR="007022D8">
        <w:rPr>
          <w:rFonts w:ascii="Book Antiqua" w:hAnsi="Book Antiqua"/>
          <w:sz w:val="20"/>
          <w:szCs w:val="20"/>
        </w:rPr>
        <w:t>quotationer</w:t>
      </w:r>
      <w:proofErr w:type="spellEnd"/>
      <w:r w:rsidR="007022D8">
        <w:rPr>
          <w:rFonts w:ascii="Book Antiqua" w:hAnsi="Book Antiqua"/>
          <w:sz w:val="20"/>
          <w:szCs w:val="20"/>
        </w:rPr>
        <w:t xml:space="preserve"> on the body of the documents with date &amp; seal. </w:t>
      </w:r>
      <w:r>
        <w:rPr>
          <w:rFonts w:ascii="Book Antiqua" w:hAnsi="Book Antiqua"/>
          <w:sz w:val="20"/>
          <w:szCs w:val="20"/>
        </w:rPr>
        <w:t xml:space="preserve">  </w:t>
      </w:r>
    </w:p>
    <w:p w:rsidR="0049724D" w:rsidRPr="000C2015"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2E28DA" w:rsidP="0049724D">
      <w:pPr>
        <w:spacing w:after="0" w:line="240" w:lineRule="auto"/>
        <w:jc w:val="both"/>
        <w:rPr>
          <w:rFonts w:ascii="Book Antiqua" w:hAnsi="Book Antiqua"/>
          <w:sz w:val="20"/>
          <w:szCs w:val="20"/>
        </w:rPr>
      </w:pPr>
      <w:r>
        <w:rPr>
          <w:rFonts w:ascii="Book Antiqua" w:hAnsi="Book Antiqua"/>
          <w:sz w:val="20"/>
          <w:szCs w:val="20"/>
        </w:rPr>
        <w:t xml:space="preserve">                                                                                                                                      </w:t>
      </w:r>
    </w:p>
    <w:p w:rsidR="0049724D" w:rsidRDefault="00234175" w:rsidP="00234175">
      <w:pPr>
        <w:spacing w:after="0" w:line="240" w:lineRule="auto"/>
        <w:ind w:left="3600"/>
        <w:jc w:val="center"/>
        <w:rPr>
          <w:rFonts w:ascii="Book Antiqua" w:hAnsi="Book Antiqua"/>
          <w:sz w:val="20"/>
          <w:szCs w:val="20"/>
        </w:rPr>
      </w:pPr>
      <w:r>
        <w:rPr>
          <w:rFonts w:ascii="Book Antiqua" w:hAnsi="Book Antiqua"/>
          <w:sz w:val="20"/>
          <w:szCs w:val="20"/>
        </w:rPr>
        <w:t>Sub-Divisional Officer</w:t>
      </w:r>
    </w:p>
    <w:p w:rsidR="00234175" w:rsidRDefault="00234175" w:rsidP="00234175">
      <w:pPr>
        <w:spacing w:after="0" w:line="240" w:lineRule="auto"/>
        <w:ind w:left="3600"/>
        <w:jc w:val="center"/>
        <w:rPr>
          <w:rFonts w:ascii="Book Antiqua" w:hAnsi="Book Antiqua"/>
          <w:sz w:val="20"/>
          <w:szCs w:val="20"/>
        </w:rPr>
      </w:pPr>
      <w:r>
        <w:rPr>
          <w:rFonts w:ascii="Book Antiqua" w:hAnsi="Book Antiqua"/>
          <w:sz w:val="20"/>
          <w:szCs w:val="20"/>
        </w:rPr>
        <w:t>Damodar Canal No.-I Sub-Division</w:t>
      </w:r>
    </w:p>
    <w:p w:rsidR="00234175" w:rsidRDefault="00234175" w:rsidP="00234175">
      <w:pPr>
        <w:spacing w:after="0" w:line="240" w:lineRule="auto"/>
        <w:ind w:left="3600"/>
        <w:jc w:val="center"/>
        <w:rPr>
          <w:rFonts w:ascii="Book Antiqua" w:hAnsi="Book Antiqua"/>
          <w:sz w:val="20"/>
          <w:szCs w:val="20"/>
        </w:rPr>
      </w:pPr>
      <w:r>
        <w:rPr>
          <w:rFonts w:ascii="Book Antiqua" w:hAnsi="Book Antiqua"/>
          <w:sz w:val="20"/>
          <w:szCs w:val="20"/>
        </w:rPr>
        <w:t xml:space="preserve">Court Compound, </w:t>
      </w:r>
      <w:proofErr w:type="spellStart"/>
      <w:r>
        <w:rPr>
          <w:rFonts w:ascii="Book Antiqua" w:hAnsi="Book Antiqua"/>
          <w:sz w:val="20"/>
          <w:szCs w:val="20"/>
        </w:rPr>
        <w:t>Bardwan</w:t>
      </w:r>
      <w:proofErr w:type="spellEnd"/>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49724D" w:rsidRDefault="0049724D" w:rsidP="0049724D">
      <w:pPr>
        <w:spacing w:after="0" w:line="240" w:lineRule="auto"/>
        <w:jc w:val="both"/>
        <w:rPr>
          <w:rFonts w:ascii="Book Antiqua" w:hAnsi="Book Antiqua"/>
          <w:sz w:val="20"/>
          <w:szCs w:val="20"/>
        </w:rPr>
      </w:pPr>
    </w:p>
    <w:p w:rsidR="002877E8" w:rsidRPr="00796B1F" w:rsidRDefault="00CF3E74" w:rsidP="002877E8">
      <w:pPr>
        <w:spacing w:after="0" w:line="240" w:lineRule="auto"/>
        <w:ind w:left="720"/>
        <w:jc w:val="right"/>
        <w:rPr>
          <w:rFonts w:ascii="Book Antiqua" w:hAnsi="Book Antiqua"/>
          <w:b/>
          <w:sz w:val="20"/>
          <w:szCs w:val="20"/>
        </w:rPr>
      </w:pPr>
      <w:r w:rsidRPr="00796B1F">
        <w:rPr>
          <w:rFonts w:ascii="Book Antiqua" w:hAnsi="Book Antiqua"/>
          <w:sz w:val="20"/>
          <w:szCs w:val="20"/>
        </w:rPr>
        <w:lastRenderedPageBreak/>
        <w:t xml:space="preserve"> </w:t>
      </w:r>
      <w:r w:rsidR="007C47D3" w:rsidRPr="00796B1F">
        <w:rPr>
          <w:rFonts w:ascii="Book Antiqua" w:hAnsi="Book Antiqua"/>
          <w:b/>
          <w:sz w:val="20"/>
          <w:szCs w:val="20"/>
        </w:rPr>
        <w:t xml:space="preserve">                                                                                                              </w:t>
      </w:r>
    </w:p>
    <w:p w:rsidR="00157A0F" w:rsidRPr="00796B1F" w:rsidRDefault="00157A0F" w:rsidP="002A6ED2">
      <w:pPr>
        <w:spacing w:after="0" w:line="240" w:lineRule="auto"/>
        <w:jc w:val="right"/>
        <w:rPr>
          <w:rFonts w:ascii="Book Antiqua" w:hAnsi="Book Antiqua"/>
          <w:b/>
          <w:sz w:val="20"/>
          <w:szCs w:val="20"/>
          <w:u w:val="single"/>
        </w:rPr>
      </w:pPr>
    </w:p>
    <w:p w:rsidR="0023033A" w:rsidRPr="00796B1F" w:rsidRDefault="00505CE9" w:rsidP="0023033A">
      <w:pPr>
        <w:spacing w:after="0" w:line="240" w:lineRule="auto"/>
        <w:rPr>
          <w:rFonts w:ascii="Book Antiqua" w:hAnsi="Book Antiqua"/>
          <w:b/>
          <w:sz w:val="20"/>
          <w:szCs w:val="20"/>
        </w:rPr>
      </w:pPr>
      <w:r w:rsidRPr="00796B1F">
        <w:rPr>
          <w:rFonts w:ascii="Book Antiqua" w:hAnsi="Book Antiqua"/>
          <w:b/>
          <w:sz w:val="20"/>
          <w:szCs w:val="20"/>
        </w:rPr>
        <w:t xml:space="preserve"> </w:t>
      </w:r>
      <w:r w:rsidR="0023033A" w:rsidRPr="00796B1F">
        <w:rPr>
          <w:rFonts w:ascii="Book Antiqua" w:hAnsi="Book Antiqua"/>
          <w:b/>
          <w:sz w:val="20"/>
          <w:szCs w:val="20"/>
        </w:rPr>
        <w:t>1.</w:t>
      </w:r>
      <w:r w:rsidR="00432F94" w:rsidRPr="00796B1F">
        <w:rPr>
          <w:rFonts w:ascii="Book Antiqua" w:hAnsi="Book Antiqua"/>
          <w:b/>
          <w:sz w:val="20"/>
          <w:szCs w:val="20"/>
        </w:rPr>
        <w:t xml:space="preserve"> </w:t>
      </w:r>
      <w:r w:rsidRPr="00796B1F">
        <w:rPr>
          <w:rFonts w:ascii="Book Antiqua" w:hAnsi="Book Antiqua"/>
          <w:b/>
          <w:sz w:val="20"/>
          <w:szCs w:val="20"/>
        </w:rPr>
        <w:t>N.I.</w:t>
      </w:r>
      <w:r w:rsidR="00660A46">
        <w:rPr>
          <w:rFonts w:ascii="Book Antiqua" w:hAnsi="Book Antiqua"/>
          <w:b/>
          <w:sz w:val="20"/>
          <w:szCs w:val="20"/>
        </w:rPr>
        <w:t>Q</w:t>
      </w:r>
      <w:r w:rsidRPr="00796B1F">
        <w:rPr>
          <w:rFonts w:ascii="Book Antiqua" w:hAnsi="Book Antiqua"/>
          <w:b/>
          <w:sz w:val="20"/>
          <w:szCs w:val="20"/>
        </w:rPr>
        <w:t xml:space="preserve">. No. &amp; Date </w:t>
      </w:r>
      <w:r w:rsidRPr="00796B1F">
        <w:rPr>
          <w:rFonts w:ascii="Book Antiqua" w:hAnsi="Book Antiqua"/>
          <w:b/>
          <w:sz w:val="20"/>
          <w:szCs w:val="20"/>
        </w:rPr>
        <w:tab/>
      </w:r>
      <w:r w:rsidRPr="00796B1F">
        <w:rPr>
          <w:rFonts w:ascii="Book Antiqua" w:hAnsi="Book Antiqua"/>
          <w:b/>
          <w:sz w:val="20"/>
          <w:szCs w:val="20"/>
        </w:rPr>
        <w:tab/>
      </w:r>
      <w:r w:rsidRPr="00796B1F">
        <w:rPr>
          <w:rFonts w:ascii="Book Antiqua" w:hAnsi="Book Antiqua"/>
          <w:b/>
          <w:sz w:val="20"/>
          <w:szCs w:val="20"/>
        </w:rPr>
        <w:tab/>
      </w:r>
      <w:r w:rsidRPr="00796B1F">
        <w:rPr>
          <w:rFonts w:ascii="Book Antiqua" w:hAnsi="Book Antiqua"/>
          <w:b/>
          <w:sz w:val="20"/>
          <w:szCs w:val="20"/>
        </w:rPr>
        <w:tab/>
      </w:r>
      <w:r w:rsidR="00432F94" w:rsidRPr="00796B1F">
        <w:rPr>
          <w:rFonts w:ascii="Book Antiqua" w:hAnsi="Book Antiqua"/>
          <w:b/>
          <w:sz w:val="20"/>
          <w:szCs w:val="20"/>
        </w:rPr>
        <w:tab/>
      </w:r>
      <w:r w:rsidR="0023033A" w:rsidRPr="00796B1F">
        <w:rPr>
          <w:rFonts w:ascii="Book Antiqua" w:hAnsi="Book Antiqua"/>
          <w:b/>
          <w:sz w:val="20"/>
          <w:szCs w:val="20"/>
        </w:rPr>
        <w:t xml:space="preserve">:  </w:t>
      </w:r>
      <w:r w:rsidR="001E3079" w:rsidRPr="00796B1F">
        <w:rPr>
          <w:rFonts w:ascii="Book Antiqua" w:hAnsi="Book Antiqua"/>
          <w:b/>
          <w:sz w:val="20"/>
          <w:szCs w:val="20"/>
        </w:rPr>
        <w:t>0</w:t>
      </w:r>
      <w:r w:rsidR="00A17EB1">
        <w:rPr>
          <w:rFonts w:ascii="Book Antiqua" w:hAnsi="Book Antiqua"/>
          <w:b/>
          <w:sz w:val="20"/>
          <w:szCs w:val="20"/>
        </w:rPr>
        <w:t>1</w:t>
      </w:r>
      <w:r w:rsidR="00A17EB1" w:rsidRPr="00A17EB1">
        <w:rPr>
          <w:rFonts w:ascii="Book Antiqua" w:eastAsia="Times New Roman" w:hAnsi="Book Antiqua" w:cs="Courier New"/>
          <w:b/>
          <w:szCs w:val="18"/>
        </w:rPr>
        <w:t>/DC No.-I/2016-17</w:t>
      </w:r>
      <w:r w:rsidR="00A17EB1" w:rsidRPr="00A17EB1">
        <w:rPr>
          <w:rFonts w:ascii="Book Antiqua" w:eastAsia="Times New Roman" w:hAnsi="Book Antiqua" w:cs="Courier New"/>
          <w:szCs w:val="18"/>
        </w:rPr>
        <w:t xml:space="preserve"> </w:t>
      </w:r>
      <w:r w:rsidR="0023033A" w:rsidRPr="00A17EB1">
        <w:rPr>
          <w:rFonts w:ascii="Book Antiqua" w:hAnsi="Book Antiqua"/>
          <w:b/>
          <w:sz w:val="20"/>
          <w:szCs w:val="20"/>
        </w:rPr>
        <w:t xml:space="preserve"> </w:t>
      </w:r>
      <w:r w:rsidR="0023033A" w:rsidRPr="00796B1F">
        <w:rPr>
          <w:rFonts w:ascii="Book Antiqua" w:hAnsi="Book Antiqua"/>
          <w:b/>
          <w:sz w:val="20"/>
          <w:szCs w:val="20"/>
        </w:rPr>
        <w:t xml:space="preserve"> </w:t>
      </w:r>
      <w:proofErr w:type="spellStart"/>
      <w:proofErr w:type="gramStart"/>
      <w:r w:rsidR="0023033A" w:rsidRPr="00796B1F">
        <w:rPr>
          <w:rFonts w:ascii="Book Antiqua" w:hAnsi="Book Antiqua"/>
          <w:b/>
          <w:sz w:val="20"/>
          <w:szCs w:val="20"/>
        </w:rPr>
        <w:t>dt</w:t>
      </w:r>
      <w:proofErr w:type="spellEnd"/>
      <w:proofErr w:type="gramEnd"/>
      <w:r w:rsidR="0023033A" w:rsidRPr="00796B1F">
        <w:rPr>
          <w:rFonts w:ascii="Book Antiqua" w:hAnsi="Book Antiqua"/>
          <w:b/>
          <w:sz w:val="20"/>
          <w:szCs w:val="20"/>
        </w:rPr>
        <w:t>.</w:t>
      </w:r>
      <w:r w:rsidR="00A17EB1">
        <w:rPr>
          <w:rFonts w:ascii="Book Antiqua" w:hAnsi="Book Antiqua"/>
          <w:b/>
          <w:sz w:val="20"/>
          <w:szCs w:val="20"/>
        </w:rPr>
        <w:t xml:space="preserve"> 12</w:t>
      </w:r>
      <w:r w:rsidR="00E10AAA" w:rsidRPr="00796B1F">
        <w:rPr>
          <w:rFonts w:ascii="Book Antiqua" w:hAnsi="Book Antiqua"/>
          <w:b/>
          <w:sz w:val="20"/>
          <w:szCs w:val="20"/>
        </w:rPr>
        <w:t>-0</w:t>
      </w:r>
      <w:r w:rsidR="007F48D6">
        <w:rPr>
          <w:rFonts w:ascii="Book Antiqua" w:hAnsi="Book Antiqua"/>
          <w:b/>
          <w:sz w:val="20"/>
          <w:szCs w:val="20"/>
        </w:rPr>
        <w:t>9-2016</w:t>
      </w:r>
      <w:r w:rsidR="0023033A" w:rsidRPr="00796B1F">
        <w:rPr>
          <w:rFonts w:ascii="Book Antiqua" w:hAnsi="Book Antiqua"/>
          <w:b/>
          <w:sz w:val="20"/>
          <w:szCs w:val="20"/>
        </w:rPr>
        <w:t xml:space="preserve">.   </w:t>
      </w:r>
    </w:p>
    <w:p w:rsidR="0023033A" w:rsidRPr="00796B1F" w:rsidRDefault="0023033A" w:rsidP="0023033A">
      <w:pPr>
        <w:spacing w:after="0" w:line="240" w:lineRule="auto"/>
        <w:rPr>
          <w:rFonts w:ascii="Book Antiqua" w:hAnsi="Book Antiqua"/>
          <w:b/>
          <w:sz w:val="20"/>
          <w:szCs w:val="20"/>
        </w:rPr>
      </w:pPr>
      <w:r w:rsidRPr="00796B1F">
        <w:rPr>
          <w:rFonts w:ascii="Book Antiqua" w:hAnsi="Book Antiqua"/>
          <w:b/>
          <w:sz w:val="20"/>
          <w:szCs w:val="20"/>
        </w:rPr>
        <w:t xml:space="preserve"> 2. L</w:t>
      </w:r>
      <w:r w:rsidR="00B32AB5" w:rsidRPr="00796B1F">
        <w:rPr>
          <w:rFonts w:ascii="Book Antiqua" w:hAnsi="Book Antiqua"/>
          <w:b/>
          <w:sz w:val="20"/>
          <w:szCs w:val="20"/>
        </w:rPr>
        <w:t>ast Date of Application</w:t>
      </w:r>
      <w:r w:rsidR="00B32AB5" w:rsidRPr="00796B1F">
        <w:rPr>
          <w:rFonts w:ascii="Book Antiqua" w:hAnsi="Book Antiqua"/>
          <w:b/>
          <w:sz w:val="20"/>
          <w:szCs w:val="20"/>
        </w:rPr>
        <w:tab/>
      </w:r>
      <w:r w:rsidR="00B32AB5" w:rsidRPr="00796B1F">
        <w:rPr>
          <w:rFonts w:ascii="Book Antiqua" w:hAnsi="Book Antiqua"/>
          <w:b/>
          <w:sz w:val="20"/>
          <w:szCs w:val="20"/>
        </w:rPr>
        <w:tab/>
      </w:r>
      <w:r w:rsidR="00B32AB5" w:rsidRPr="00796B1F">
        <w:rPr>
          <w:rFonts w:ascii="Book Antiqua" w:hAnsi="Book Antiqua"/>
          <w:b/>
          <w:sz w:val="20"/>
          <w:szCs w:val="20"/>
        </w:rPr>
        <w:tab/>
      </w:r>
      <w:r w:rsidR="00B32AB5" w:rsidRPr="00796B1F">
        <w:rPr>
          <w:rFonts w:ascii="Book Antiqua" w:hAnsi="Book Antiqua"/>
          <w:b/>
          <w:sz w:val="20"/>
          <w:szCs w:val="20"/>
        </w:rPr>
        <w:tab/>
        <w:t xml:space="preserve">:  </w:t>
      </w:r>
      <w:r w:rsidR="00782FE6">
        <w:rPr>
          <w:rFonts w:ascii="Book Antiqua" w:hAnsi="Book Antiqua"/>
          <w:b/>
          <w:sz w:val="20"/>
          <w:szCs w:val="20"/>
        </w:rPr>
        <w:t>20</w:t>
      </w:r>
      <w:r w:rsidRPr="00796B1F">
        <w:rPr>
          <w:rFonts w:ascii="Book Antiqua" w:hAnsi="Book Antiqua"/>
          <w:b/>
          <w:sz w:val="20"/>
          <w:szCs w:val="20"/>
        </w:rPr>
        <w:t>-0</w:t>
      </w:r>
      <w:r w:rsidR="00782FE6">
        <w:rPr>
          <w:rFonts w:ascii="Book Antiqua" w:hAnsi="Book Antiqua"/>
          <w:b/>
          <w:sz w:val="20"/>
          <w:szCs w:val="20"/>
        </w:rPr>
        <w:t>9</w:t>
      </w:r>
      <w:r w:rsidRPr="00796B1F">
        <w:rPr>
          <w:rFonts w:ascii="Book Antiqua" w:hAnsi="Book Antiqua"/>
          <w:b/>
          <w:sz w:val="20"/>
          <w:szCs w:val="20"/>
        </w:rPr>
        <w:t>-</w:t>
      </w:r>
      <w:r w:rsidR="000B2133" w:rsidRPr="00796B1F">
        <w:rPr>
          <w:rFonts w:ascii="Book Antiqua" w:hAnsi="Book Antiqua"/>
          <w:b/>
          <w:sz w:val="20"/>
          <w:szCs w:val="20"/>
        </w:rPr>
        <w:t>20</w:t>
      </w:r>
      <w:r w:rsidRPr="00796B1F">
        <w:rPr>
          <w:rFonts w:ascii="Book Antiqua" w:hAnsi="Book Antiqua"/>
          <w:b/>
          <w:sz w:val="20"/>
          <w:szCs w:val="20"/>
        </w:rPr>
        <w:t>1</w:t>
      </w:r>
      <w:r w:rsidR="00782FE6">
        <w:rPr>
          <w:rFonts w:ascii="Book Antiqua" w:hAnsi="Book Antiqua"/>
          <w:b/>
          <w:sz w:val="20"/>
          <w:szCs w:val="20"/>
        </w:rPr>
        <w:t>6</w:t>
      </w:r>
      <w:r w:rsidRPr="00796B1F">
        <w:rPr>
          <w:rFonts w:ascii="Book Antiqua" w:hAnsi="Book Antiqua"/>
          <w:b/>
          <w:sz w:val="20"/>
          <w:szCs w:val="20"/>
        </w:rPr>
        <w:t xml:space="preserve"> till </w:t>
      </w:r>
      <w:r w:rsidR="00B32AB5" w:rsidRPr="00796B1F">
        <w:rPr>
          <w:rFonts w:ascii="Book Antiqua" w:hAnsi="Book Antiqua"/>
          <w:b/>
          <w:sz w:val="20"/>
          <w:szCs w:val="20"/>
        </w:rPr>
        <w:t>1.</w:t>
      </w:r>
      <w:r w:rsidR="00782FE6">
        <w:rPr>
          <w:rFonts w:ascii="Book Antiqua" w:hAnsi="Book Antiqua"/>
          <w:b/>
          <w:sz w:val="20"/>
          <w:szCs w:val="20"/>
        </w:rPr>
        <w:t>3</w:t>
      </w:r>
      <w:r w:rsidR="00B32AB5" w:rsidRPr="00796B1F">
        <w:rPr>
          <w:rFonts w:ascii="Book Antiqua" w:hAnsi="Book Antiqua"/>
          <w:b/>
          <w:sz w:val="20"/>
          <w:szCs w:val="20"/>
        </w:rPr>
        <w:t>0</w:t>
      </w:r>
      <w:r w:rsidRPr="00796B1F">
        <w:rPr>
          <w:rFonts w:ascii="Book Antiqua" w:hAnsi="Book Antiqua"/>
          <w:b/>
          <w:sz w:val="20"/>
          <w:szCs w:val="20"/>
        </w:rPr>
        <w:t xml:space="preserve"> PM</w:t>
      </w:r>
    </w:p>
    <w:p w:rsidR="0023033A" w:rsidRPr="00796B1F" w:rsidRDefault="0023033A" w:rsidP="0023033A">
      <w:pPr>
        <w:spacing w:after="0" w:line="240" w:lineRule="auto"/>
        <w:rPr>
          <w:rFonts w:ascii="Book Antiqua" w:hAnsi="Book Antiqua"/>
          <w:b/>
          <w:sz w:val="20"/>
          <w:szCs w:val="20"/>
        </w:rPr>
      </w:pPr>
      <w:r w:rsidRPr="00796B1F">
        <w:rPr>
          <w:rFonts w:ascii="Book Antiqua" w:hAnsi="Book Antiqua"/>
          <w:b/>
          <w:sz w:val="20"/>
          <w:szCs w:val="20"/>
        </w:rPr>
        <w:t xml:space="preserve"> 3. Date of </w:t>
      </w:r>
      <w:r w:rsidR="00660A46">
        <w:rPr>
          <w:rFonts w:ascii="Book Antiqua" w:hAnsi="Book Antiqua"/>
          <w:b/>
          <w:sz w:val="20"/>
          <w:szCs w:val="20"/>
        </w:rPr>
        <w:t>issue</w:t>
      </w:r>
      <w:r w:rsidRPr="00796B1F">
        <w:rPr>
          <w:rFonts w:ascii="Book Antiqua" w:hAnsi="Book Antiqua"/>
          <w:b/>
          <w:sz w:val="20"/>
          <w:szCs w:val="20"/>
        </w:rPr>
        <w:t xml:space="preserve"> of </w:t>
      </w:r>
      <w:r w:rsidR="001479F4" w:rsidRPr="00796B1F">
        <w:rPr>
          <w:rFonts w:ascii="Book Antiqua" w:hAnsi="Book Antiqua"/>
          <w:b/>
          <w:sz w:val="20"/>
          <w:szCs w:val="20"/>
        </w:rPr>
        <w:t>Quotation</w:t>
      </w:r>
      <w:r w:rsidRPr="00796B1F">
        <w:rPr>
          <w:rFonts w:ascii="Book Antiqua" w:hAnsi="Book Antiqua"/>
          <w:b/>
          <w:sz w:val="20"/>
          <w:szCs w:val="20"/>
        </w:rPr>
        <w:t xml:space="preserve"> Documents</w:t>
      </w:r>
      <w:r w:rsidRPr="00796B1F">
        <w:rPr>
          <w:rFonts w:ascii="Book Antiqua" w:hAnsi="Book Antiqua"/>
          <w:b/>
          <w:sz w:val="20"/>
          <w:szCs w:val="20"/>
        </w:rPr>
        <w:tab/>
      </w:r>
      <w:r w:rsidRPr="00796B1F">
        <w:rPr>
          <w:rFonts w:ascii="Book Antiqua" w:hAnsi="Book Antiqua"/>
          <w:b/>
          <w:sz w:val="20"/>
          <w:szCs w:val="20"/>
        </w:rPr>
        <w:tab/>
        <w:t xml:space="preserve">:  </w:t>
      </w:r>
      <w:r w:rsidR="00782FE6">
        <w:rPr>
          <w:rFonts w:ascii="Book Antiqua" w:hAnsi="Book Antiqua"/>
          <w:b/>
          <w:sz w:val="20"/>
          <w:szCs w:val="20"/>
        </w:rPr>
        <w:t>20</w:t>
      </w:r>
      <w:r w:rsidR="00A41EA1" w:rsidRPr="00796B1F">
        <w:rPr>
          <w:rFonts w:ascii="Book Antiqua" w:hAnsi="Book Antiqua"/>
          <w:b/>
          <w:sz w:val="20"/>
          <w:szCs w:val="20"/>
        </w:rPr>
        <w:t>-0</w:t>
      </w:r>
      <w:r w:rsidR="00782FE6">
        <w:rPr>
          <w:rFonts w:ascii="Book Antiqua" w:hAnsi="Book Antiqua"/>
          <w:b/>
          <w:sz w:val="20"/>
          <w:szCs w:val="20"/>
        </w:rPr>
        <w:t>9</w:t>
      </w:r>
      <w:r w:rsidR="00A41EA1" w:rsidRPr="00796B1F">
        <w:rPr>
          <w:rFonts w:ascii="Book Antiqua" w:hAnsi="Book Antiqua"/>
          <w:b/>
          <w:sz w:val="20"/>
          <w:szCs w:val="20"/>
        </w:rPr>
        <w:t>-</w:t>
      </w:r>
      <w:r w:rsidR="000B2133" w:rsidRPr="00796B1F">
        <w:rPr>
          <w:rFonts w:ascii="Book Antiqua" w:hAnsi="Book Antiqua"/>
          <w:b/>
          <w:sz w:val="20"/>
          <w:szCs w:val="20"/>
        </w:rPr>
        <w:t>20</w:t>
      </w:r>
      <w:r w:rsidR="00A41EA1" w:rsidRPr="00796B1F">
        <w:rPr>
          <w:rFonts w:ascii="Book Antiqua" w:hAnsi="Book Antiqua"/>
          <w:b/>
          <w:sz w:val="20"/>
          <w:szCs w:val="20"/>
        </w:rPr>
        <w:t>1</w:t>
      </w:r>
      <w:r w:rsidR="00782FE6">
        <w:rPr>
          <w:rFonts w:ascii="Book Antiqua" w:hAnsi="Book Antiqua"/>
          <w:b/>
          <w:sz w:val="20"/>
          <w:szCs w:val="20"/>
        </w:rPr>
        <w:t>6</w:t>
      </w:r>
      <w:r w:rsidR="00A41EA1" w:rsidRPr="00796B1F">
        <w:rPr>
          <w:rFonts w:ascii="Book Antiqua" w:hAnsi="Book Antiqua"/>
          <w:b/>
          <w:sz w:val="20"/>
          <w:szCs w:val="20"/>
        </w:rPr>
        <w:t xml:space="preserve"> from 2.</w:t>
      </w:r>
      <w:r w:rsidR="00782FE6">
        <w:rPr>
          <w:rFonts w:ascii="Book Antiqua" w:hAnsi="Book Antiqua"/>
          <w:b/>
          <w:sz w:val="20"/>
          <w:szCs w:val="20"/>
        </w:rPr>
        <w:t>0</w:t>
      </w:r>
      <w:r w:rsidR="00A41EA1" w:rsidRPr="00796B1F">
        <w:rPr>
          <w:rFonts w:ascii="Book Antiqua" w:hAnsi="Book Antiqua"/>
          <w:b/>
          <w:sz w:val="20"/>
          <w:szCs w:val="20"/>
        </w:rPr>
        <w:t>0 PM. up to 4.30 PM.</w:t>
      </w:r>
    </w:p>
    <w:p w:rsidR="0023033A" w:rsidRPr="00796B1F" w:rsidRDefault="0023033A" w:rsidP="0023033A">
      <w:pPr>
        <w:spacing w:after="0" w:line="240" w:lineRule="auto"/>
        <w:rPr>
          <w:rFonts w:ascii="Book Antiqua" w:hAnsi="Book Antiqua"/>
          <w:b/>
          <w:sz w:val="20"/>
          <w:szCs w:val="20"/>
        </w:rPr>
      </w:pPr>
      <w:r w:rsidRPr="00796B1F">
        <w:rPr>
          <w:rFonts w:ascii="Book Antiqua" w:hAnsi="Book Antiqua"/>
          <w:b/>
          <w:sz w:val="20"/>
          <w:szCs w:val="20"/>
        </w:rPr>
        <w:t xml:space="preserve"> 4. Date of dropping of </w:t>
      </w:r>
      <w:r w:rsidR="001479F4" w:rsidRPr="00796B1F">
        <w:rPr>
          <w:rFonts w:ascii="Book Antiqua" w:hAnsi="Book Antiqua"/>
          <w:b/>
          <w:sz w:val="20"/>
          <w:szCs w:val="20"/>
        </w:rPr>
        <w:t>Quotation</w:t>
      </w:r>
      <w:r w:rsidRPr="00796B1F">
        <w:rPr>
          <w:rFonts w:ascii="Book Antiqua" w:hAnsi="Book Antiqua"/>
          <w:b/>
          <w:sz w:val="20"/>
          <w:szCs w:val="20"/>
        </w:rPr>
        <w:t xml:space="preserve"> Documents</w:t>
      </w:r>
      <w:r w:rsidRPr="00796B1F">
        <w:rPr>
          <w:rFonts w:ascii="Book Antiqua" w:hAnsi="Book Antiqua"/>
          <w:b/>
          <w:sz w:val="20"/>
          <w:szCs w:val="20"/>
        </w:rPr>
        <w:tab/>
      </w:r>
      <w:r w:rsidRPr="00796B1F">
        <w:rPr>
          <w:rFonts w:ascii="Book Antiqua" w:hAnsi="Book Antiqua"/>
          <w:b/>
          <w:sz w:val="20"/>
          <w:szCs w:val="20"/>
        </w:rPr>
        <w:tab/>
        <w:t xml:space="preserve">:  </w:t>
      </w:r>
      <w:r w:rsidR="00782FE6">
        <w:rPr>
          <w:rFonts w:ascii="Book Antiqua" w:hAnsi="Book Antiqua"/>
          <w:b/>
          <w:sz w:val="20"/>
          <w:szCs w:val="20"/>
        </w:rPr>
        <w:t>21</w:t>
      </w:r>
      <w:r w:rsidRPr="00796B1F">
        <w:rPr>
          <w:rFonts w:ascii="Book Antiqua" w:hAnsi="Book Antiqua"/>
          <w:b/>
          <w:sz w:val="20"/>
          <w:szCs w:val="20"/>
        </w:rPr>
        <w:t>-0</w:t>
      </w:r>
      <w:r w:rsidR="00782FE6">
        <w:rPr>
          <w:rFonts w:ascii="Book Antiqua" w:hAnsi="Book Antiqua"/>
          <w:b/>
          <w:sz w:val="20"/>
          <w:szCs w:val="20"/>
        </w:rPr>
        <w:t>9</w:t>
      </w:r>
      <w:r w:rsidRPr="00796B1F">
        <w:rPr>
          <w:rFonts w:ascii="Book Antiqua" w:hAnsi="Book Antiqua"/>
          <w:b/>
          <w:sz w:val="20"/>
          <w:szCs w:val="20"/>
        </w:rPr>
        <w:t>-</w:t>
      </w:r>
      <w:r w:rsidR="000B2133" w:rsidRPr="00796B1F">
        <w:rPr>
          <w:rFonts w:ascii="Book Antiqua" w:hAnsi="Book Antiqua"/>
          <w:b/>
          <w:sz w:val="20"/>
          <w:szCs w:val="20"/>
        </w:rPr>
        <w:t>20</w:t>
      </w:r>
      <w:r w:rsidRPr="00796B1F">
        <w:rPr>
          <w:rFonts w:ascii="Book Antiqua" w:hAnsi="Book Antiqua"/>
          <w:b/>
          <w:sz w:val="20"/>
          <w:szCs w:val="20"/>
        </w:rPr>
        <w:t>1</w:t>
      </w:r>
      <w:r w:rsidR="00782FE6">
        <w:rPr>
          <w:rFonts w:ascii="Book Antiqua" w:hAnsi="Book Antiqua"/>
          <w:b/>
          <w:sz w:val="20"/>
          <w:szCs w:val="20"/>
        </w:rPr>
        <w:t>6</w:t>
      </w:r>
      <w:r w:rsidRPr="00796B1F">
        <w:rPr>
          <w:rFonts w:ascii="Book Antiqua" w:hAnsi="Book Antiqua"/>
          <w:b/>
          <w:sz w:val="20"/>
          <w:szCs w:val="20"/>
        </w:rPr>
        <w:t xml:space="preserve"> till 2.30 PM</w:t>
      </w:r>
    </w:p>
    <w:p w:rsidR="0023033A" w:rsidRPr="00796B1F" w:rsidRDefault="0023033A" w:rsidP="0023033A">
      <w:pPr>
        <w:spacing w:after="0" w:line="240" w:lineRule="auto"/>
        <w:rPr>
          <w:rFonts w:ascii="Book Antiqua" w:hAnsi="Book Antiqua"/>
          <w:b/>
          <w:sz w:val="20"/>
          <w:szCs w:val="20"/>
        </w:rPr>
      </w:pPr>
      <w:r w:rsidRPr="00796B1F">
        <w:rPr>
          <w:rFonts w:ascii="Book Antiqua" w:hAnsi="Book Antiqua"/>
          <w:b/>
          <w:sz w:val="20"/>
          <w:szCs w:val="20"/>
        </w:rPr>
        <w:t xml:space="preserve"> 5. Place of dropping of </w:t>
      </w:r>
      <w:r w:rsidR="001479F4" w:rsidRPr="00796B1F">
        <w:rPr>
          <w:rFonts w:ascii="Book Antiqua" w:hAnsi="Book Antiqua"/>
          <w:b/>
          <w:sz w:val="20"/>
          <w:szCs w:val="20"/>
        </w:rPr>
        <w:t>Quotation</w:t>
      </w:r>
      <w:r w:rsidRPr="00796B1F">
        <w:rPr>
          <w:rFonts w:ascii="Book Antiqua" w:hAnsi="Book Antiqua"/>
          <w:b/>
          <w:sz w:val="20"/>
          <w:szCs w:val="20"/>
        </w:rPr>
        <w:t xml:space="preserve"> Documents</w:t>
      </w:r>
      <w:r w:rsidRPr="00796B1F">
        <w:rPr>
          <w:rFonts w:ascii="Book Antiqua" w:hAnsi="Book Antiqua"/>
          <w:b/>
          <w:sz w:val="20"/>
          <w:szCs w:val="20"/>
        </w:rPr>
        <w:tab/>
      </w:r>
      <w:r w:rsidRPr="00796B1F">
        <w:rPr>
          <w:rFonts w:ascii="Book Antiqua" w:hAnsi="Book Antiqua"/>
          <w:b/>
          <w:sz w:val="20"/>
          <w:szCs w:val="20"/>
        </w:rPr>
        <w:tab/>
        <w:t xml:space="preserve">:  Office of the </w:t>
      </w:r>
      <w:r w:rsidR="00660A46">
        <w:rPr>
          <w:rFonts w:ascii="Book Antiqua" w:hAnsi="Book Antiqua"/>
          <w:b/>
          <w:sz w:val="20"/>
          <w:szCs w:val="20"/>
        </w:rPr>
        <w:t>Sub-Divisional Officer,</w:t>
      </w:r>
      <w:r w:rsidRPr="00796B1F">
        <w:rPr>
          <w:rFonts w:ascii="Book Antiqua" w:hAnsi="Book Antiqua"/>
          <w:b/>
          <w:sz w:val="20"/>
          <w:szCs w:val="20"/>
        </w:rPr>
        <w:t xml:space="preserve"> </w:t>
      </w:r>
    </w:p>
    <w:p w:rsidR="0023033A" w:rsidRPr="00796B1F" w:rsidRDefault="0023033A" w:rsidP="0023033A">
      <w:pPr>
        <w:spacing w:after="0" w:line="240" w:lineRule="auto"/>
        <w:rPr>
          <w:rFonts w:ascii="Book Antiqua" w:hAnsi="Book Antiqua"/>
          <w:b/>
          <w:sz w:val="20"/>
          <w:szCs w:val="20"/>
        </w:rPr>
      </w:pPr>
      <w:r w:rsidRPr="00796B1F">
        <w:rPr>
          <w:rFonts w:ascii="Book Antiqua" w:hAnsi="Book Antiqua"/>
          <w:b/>
          <w:sz w:val="20"/>
          <w:szCs w:val="20"/>
        </w:rPr>
        <w:t xml:space="preserve">                                                                                         </w:t>
      </w:r>
      <w:r w:rsidRPr="00796B1F">
        <w:rPr>
          <w:rFonts w:ascii="Book Antiqua" w:hAnsi="Book Antiqua"/>
          <w:b/>
          <w:sz w:val="20"/>
          <w:szCs w:val="20"/>
        </w:rPr>
        <w:tab/>
        <w:t xml:space="preserve">  </w:t>
      </w:r>
      <w:r w:rsidR="00413EE4" w:rsidRPr="00796B1F">
        <w:rPr>
          <w:rFonts w:ascii="Book Antiqua" w:hAnsi="Book Antiqua"/>
          <w:b/>
          <w:sz w:val="20"/>
          <w:szCs w:val="20"/>
        </w:rPr>
        <w:t xml:space="preserve"> </w:t>
      </w:r>
      <w:r w:rsidRPr="00796B1F">
        <w:rPr>
          <w:rFonts w:ascii="Book Antiqua" w:hAnsi="Book Antiqua"/>
          <w:b/>
          <w:sz w:val="20"/>
          <w:szCs w:val="20"/>
        </w:rPr>
        <w:t>D</w:t>
      </w:r>
      <w:r w:rsidR="00660A46">
        <w:rPr>
          <w:rFonts w:ascii="Book Antiqua" w:hAnsi="Book Antiqua"/>
          <w:b/>
          <w:sz w:val="20"/>
          <w:szCs w:val="20"/>
        </w:rPr>
        <w:t>amodar Canal No.-I Sub-</w:t>
      </w:r>
      <w:r w:rsidRPr="00796B1F">
        <w:rPr>
          <w:rFonts w:ascii="Book Antiqua" w:hAnsi="Book Antiqua"/>
          <w:b/>
          <w:sz w:val="20"/>
          <w:szCs w:val="20"/>
        </w:rPr>
        <w:t>Division</w:t>
      </w:r>
      <w:r w:rsidR="00660A46">
        <w:rPr>
          <w:rFonts w:ascii="Book Antiqua" w:hAnsi="Book Antiqua"/>
          <w:b/>
          <w:sz w:val="20"/>
          <w:szCs w:val="20"/>
        </w:rPr>
        <w:t>,</w:t>
      </w:r>
      <w:r w:rsidRPr="00796B1F">
        <w:rPr>
          <w:rFonts w:ascii="Book Antiqua" w:hAnsi="Book Antiqua"/>
          <w:b/>
          <w:sz w:val="20"/>
          <w:szCs w:val="20"/>
        </w:rPr>
        <w:t xml:space="preserve"> </w:t>
      </w:r>
    </w:p>
    <w:p w:rsidR="0023033A" w:rsidRPr="00796B1F" w:rsidRDefault="0023033A" w:rsidP="0023033A">
      <w:pPr>
        <w:spacing w:after="0" w:line="240" w:lineRule="auto"/>
        <w:rPr>
          <w:rFonts w:ascii="Book Antiqua" w:hAnsi="Book Antiqua"/>
          <w:b/>
          <w:sz w:val="20"/>
          <w:szCs w:val="20"/>
        </w:rPr>
      </w:pPr>
      <w:r w:rsidRPr="00796B1F">
        <w:rPr>
          <w:rFonts w:ascii="Book Antiqua" w:hAnsi="Book Antiqua"/>
          <w:b/>
          <w:sz w:val="20"/>
          <w:szCs w:val="20"/>
        </w:rPr>
        <w:t xml:space="preserve">                                                                                         </w:t>
      </w:r>
      <w:r w:rsidRPr="00796B1F">
        <w:rPr>
          <w:rFonts w:ascii="Book Antiqua" w:hAnsi="Book Antiqua"/>
          <w:b/>
          <w:sz w:val="20"/>
          <w:szCs w:val="20"/>
        </w:rPr>
        <w:tab/>
        <w:t xml:space="preserve"> </w:t>
      </w:r>
      <w:r w:rsidR="00413EE4" w:rsidRPr="00796B1F">
        <w:rPr>
          <w:rFonts w:ascii="Book Antiqua" w:hAnsi="Book Antiqua"/>
          <w:b/>
          <w:sz w:val="20"/>
          <w:szCs w:val="20"/>
        </w:rPr>
        <w:t xml:space="preserve"> </w:t>
      </w:r>
      <w:r w:rsidRPr="00796B1F">
        <w:rPr>
          <w:rFonts w:ascii="Book Antiqua" w:hAnsi="Book Antiqua"/>
          <w:b/>
          <w:sz w:val="20"/>
          <w:szCs w:val="20"/>
        </w:rPr>
        <w:t xml:space="preserve"> </w:t>
      </w:r>
      <w:r w:rsidR="00660A46">
        <w:rPr>
          <w:rFonts w:ascii="Book Antiqua" w:hAnsi="Book Antiqua"/>
          <w:b/>
          <w:sz w:val="20"/>
          <w:szCs w:val="20"/>
        </w:rPr>
        <w:t>Court Compound</w:t>
      </w:r>
      <w:r w:rsidRPr="00796B1F">
        <w:rPr>
          <w:rFonts w:ascii="Book Antiqua" w:hAnsi="Book Antiqua"/>
          <w:b/>
          <w:sz w:val="20"/>
          <w:szCs w:val="20"/>
        </w:rPr>
        <w:t xml:space="preserve">, </w:t>
      </w:r>
      <w:r w:rsidR="00660A46">
        <w:rPr>
          <w:rFonts w:ascii="Book Antiqua" w:hAnsi="Book Antiqua"/>
          <w:b/>
          <w:sz w:val="20"/>
          <w:szCs w:val="20"/>
        </w:rPr>
        <w:t>Burdwan</w:t>
      </w:r>
      <w:r w:rsidRPr="00796B1F">
        <w:rPr>
          <w:rFonts w:ascii="Book Antiqua" w:hAnsi="Book Antiqua"/>
          <w:b/>
          <w:sz w:val="20"/>
          <w:szCs w:val="20"/>
        </w:rPr>
        <w:t>.</w:t>
      </w:r>
    </w:p>
    <w:p w:rsidR="0023033A" w:rsidRPr="00796B1F" w:rsidRDefault="0023033A" w:rsidP="0023033A">
      <w:pPr>
        <w:spacing w:after="0" w:line="240" w:lineRule="auto"/>
        <w:rPr>
          <w:rFonts w:ascii="Book Antiqua" w:hAnsi="Book Antiqua"/>
          <w:b/>
          <w:sz w:val="20"/>
          <w:szCs w:val="20"/>
        </w:rPr>
      </w:pPr>
      <w:r w:rsidRPr="00796B1F">
        <w:rPr>
          <w:rFonts w:ascii="Book Antiqua" w:hAnsi="Book Antiqua"/>
          <w:b/>
          <w:sz w:val="20"/>
          <w:szCs w:val="20"/>
        </w:rPr>
        <w:t xml:space="preserve"> 6.  Date &amp; time of opening </w:t>
      </w:r>
      <w:r w:rsidR="001479F4" w:rsidRPr="00796B1F">
        <w:rPr>
          <w:rFonts w:ascii="Book Antiqua" w:hAnsi="Book Antiqua"/>
          <w:b/>
          <w:sz w:val="20"/>
          <w:szCs w:val="20"/>
        </w:rPr>
        <w:t>Quotation</w:t>
      </w:r>
      <w:r w:rsidRPr="00796B1F">
        <w:rPr>
          <w:rFonts w:ascii="Book Antiqua" w:hAnsi="Book Antiqua"/>
          <w:b/>
          <w:sz w:val="20"/>
          <w:szCs w:val="20"/>
        </w:rPr>
        <w:tab/>
      </w:r>
      <w:r w:rsidRPr="00796B1F">
        <w:rPr>
          <w:rFonts w:ascii="Book Antiqua" w:hAnsi="Book Antiqua"/>
          <w:b/>
          <w:sz w:val="20"/>
          <w:szCs w:val="20"/>
        </w:rPr>
        <w:tab/>
      </w:r>
      <w:r w:rsidRPr="00796B1F">
        <w:rPr>
          <w:rFonts w:ascii="Book Antiqua" w:hAnsi="Book Antiqua"/>
          <w:b/>
          <w:sz w:val="20"/>
          <w:szCs w:val="20"/>
        </w:rPr>
        <w:tab/>
        <w:t xml:space="preserve">:  </w:t>
      </w:r>
      <w:r w:rsidR="00782FE6">
        <w:rPr>
          <w:rFonts w:ascii="Book Antiqua" w:hAnsi="Book Antiqua"/>
          <w:b/>
          <w:sz w:val="20"/>
          <w:szCs w:val="20"/>
        </w:rPr>
        <w:t>21</w:t>
      </w:r>
      <w:r w:rsidR="00782FE6" w:rsidRPr="00796B1F">
        <w:rPr>
          <w:rFonts w:ascii="Book Antiqua" w:hAnsi="Book Antiqua"/>
          <w:b/>
          <w:sz w:val="20"/>
          <w:szCs w:val="20"/>
        </w:rPr>
        <w:t>-0</w:t>
      </w:r>
      <w:r w:rsidR="00782FE6">
        <w:rPr>
          <w:rFonts w:ascii="Book Antiqua" w:hAnsi="Book Antiqua"/>
          <w:b/>
          <w:sz w:val="20"/>
          <w:szCs w:val="20"/>
        </w:rPr>
        <w:t>9</w:t>
      </w:r>
      <w:r w:rsidR="00782FE6" w:rsidRPr="00796B1F">
        <w:rPr>
          <w:rFonts w:ascii="Book Antiqua" w:hAnsi="Book Antiqua"/>
          <w:b/>
          <w:sz w:val="20"/>
          <w:szCs w:val="20"/>
        </w:rPr>
        <w:t>-201</w:t>
      </w:r>
      <w:r w:rsidR="00782FE6">
        <w:rPr>
          <w:rFonts w:ascii="Book Antiqua" w:hAnsi="Book Antiqua"/>
          <w:b/>
          <w:sz w:val="20"/>
          <w:szCs w:val="20"/>
        </w:rPr>
        <w:t>6</w:t>
      </w:r>
      <w:r w:rsidR="00782FE6" w:rsidRPr="00796B1F">
        <w:rPr>
          <w:rFonts w:ascii="Book Antiqua" w:hAnsi="Book Antiqua"/>
          <w:b/>
          <w:sz w:val="20"/>
          <w:szCs w:val="20"/>
        </w:rPr>
        <w:t xml:space="preserve"> </w:t>
      </w:r>
      <w:r w:rsidRPr="00796B1F">
        <w:rPr>
          <w:rFonts w:ascii="Book Antiqua" w:hAnsi="Book Antiqua"/>
          <w:b/>
          <w:sz w:val="20"/>
          <w:szCs w:val="20"/>
        </w:rPr>
        <w:t>at 3.00</w:t>
      </w:r>
      <w:r w:rsidR="00782FE6">
        <w:rPr>
          <w:rFonts w:ascii="Book Antiqua" w:hAnsi="Book Antiqua"/>
          <w:b/>
          <w:sz w:val="20"/>
          <w:szCs w:val="20"/>
        </w:rPr>
        <w:t xml:space="preserve"> </w:t>
      </w:r>
      <w:r w:rsidRPr="00796B1F">
        <w:rPr>
          <w:rFonts w:ascii="Book Antiqua" w:hAnsi="Book Antiqua"/>
          <w:b/>
          <w:sz w:val="20"/>
          <w:szCs w:val="20"/>
        </w:rPr>
        <w:t>PM</w:t>
      </w:r>
      <w:r w:rsidR="00782FE6">
        <w:rPr>
          <w:rFonts w:ascii="Book Antiqua" w:hAnsi="Book Antiqua"/>
          <w:b/>
          <w:sz w:val="20"/>
          <w:szCs w:val="20"/>
        </w:rPr>
        <w:t>.</w:t>
      </w:r>
      <w:r w:rsidRPr="00796B1F">
        <w:rPr>
          <w:rFonts w:ascii="Book Antiqua" w:hAnsi="Book Antiqua"/>
          <w:b/>
          <w:sz w:val="20"/>
          <w:szCs w:val="20"/>
        </w:rPr>
        <w:t xml:space="preserve">   </w:t>
      </w:r>
    </w:p>
    <w:p w:rsidR="0023033A" w:rsidRPr="00796B1F" w:rsidRDefault="0023033A" w:rsidP="0023033A">
      <w:pPr>
        <w:spacing w:after="0" w:line="240" w:lineRule="auto"/>
        <w:rPr>
          <w:rFonts w:ascii="Book Antiqua" w:hAnsi="Book Antiqua"/>
          <w:b/>
          <w:sz w:val="20"/>
          <w:szCs w:val="20"/>
        </w:rPr>
      </w:pPr>
      <w:r w:rsidRPr="00796B1F">
        <w:rPr>
          <w:rFonts w:ascii="Book Antiqua" w:hAnsi="Book Antiqua"/>
          <w:b/>
          <w:sz w:val="20"/>
          <w:szCs w:val="20"/>
        </w:rPr>
        <w:t xml:space="preserve"> 7.  </w:t>
      </w:r>
      <w:r w:rsidR="001479F4" w:rsidRPr="00796B1F">
        <w:rPr>
          <w:rFonts w:ascii="Book Antiqua" w:hAnsi="Book Antiqua"/>
          <w:b/>
          <w:sz w:val="20"/>
          <w:szCs w:val="20"/>
        </w:rPr>
        <w:t>Quotation</w:t>
      </w:r>
      <w:r w:rsidRPr="00796B1F">
        <w:rPr>
          <w:rFonts w:ascii="Book Antiqua" w:hAnsi="Book Antiqua"/>
          <w:b/>
          <w:sz w:val="20"/>
          <w:szCs w:val="20"/>
        </w:rPr>
        <w:t xml:space="preserve"> Accepting Authority</w:t>
      </w:r>
      <w:r w:rsidRPr="00796B1F">
        <w:rPr>
          <w:rFonts w:ascii="Book Antiqua" w:hAnsi="Book Antiqua"/>
          <w:b/>
          <w:sz w:val="20"/>
          <w:szCs w:val="20"/>
        </w:rPr>
        <w:tab/>
      </w:r>
      <w:r w:rsidRPr="00796B1F">
        <w:rPr>
          <w:rFonts w:ascii="Book Antiqua" w:hAnsi="Book Antiqua"/>
          <w:b/>
          <w:sz w:val="20"/>
          <w:szCs w:val="20"/>
        </w:rPr>
        <w:tab/>
      </w:r>
      <w:r w:rsidRPr="00796B1F">
        <w:rPr>
          <w:rFonts w:ascii="Book Antiqua" w:hAnsi="Book Antiqua"/>
          <w:b/>
          <w:sz w:val="20"/>
          <w:szCs w:val="20"/>
        </w:rPr>
        <w:tab/>
        <w:t xml:space="preserve">:  </w:t>
      </w:r>
      <w:r w:rsidR="00660A46" w:rsidRPr="00796B1F">
        <w:rPr>
          <w:rFonts w:ascii="Book Antiqua" w:hAnsi="Book Antiqua"/>
          <w:b/>
          <w:sz w:val="20"/>
          <w:szCs w:val="20"/>
        </w:rPr>
        <w:t>Superintending Engineer/Damodar Irrigation</w:t>
      </w:r>
      <w:r w:rsidRPr="00796B1F">
        <w:rPr>
          <w:rFonts w:ascii="Book Antiqua" w:hAnsi="Book Antiqua"/>
          <w:b/>
          <w:sz w:val="20"/>
          <w:szCs w:val="20"/>
        </w:rPr>
        <w:t xml:space="preserve">                                                       </w:t>
      </w:r>
    </w:p>
    <w:p w:rsidR="0023033A" w:rsidRPr="00796B1F" w:rsidRDefault="0023033A" w:rsidP="0023033A">
      <w:pPr>
        <w:spacing w:after="0" w:line="240" w:lineRule="auto"/>
        <w:rPr>
          <w:rFonts w:ascii="Book Antiqua" w:hAnsi="Book Antiqua"/>
          <w:b/>
          <w:sz w:val="20"/>
          <w:szCs w:val="20"/>
          <w:u w:val="single"/>
        </w:rPr>
      </w:pPr>
      <w:r w:rsidRPr="00796B1F">
        <w:rPr>
          <w:rFonts w:ascii="Book Antiqua" w:hAnsi="Book Antiqua"/>
          <w:b/>
          <w:sz w:val="20"/>
          <w:szCs w:val="20"/>
          <w:u w:val="single"/>
        </w:rPr>
        <w:t xml:space="preserve">                                                                                                                                                                                                             </w:t>
      </w:r>
    </w:p>
    <w:p w:rsidR="00660A46" w:rsidRDefault="00660A46" w:rsidP="00432F94">
      <w:pPr>
        <w:spacing w:after="0" w:line="240" w:lineRule="auto"/>
        <w:jc w:val="center"/>
        <w:rPr>
          <w:rFonts w:ascii="Book Antiqua" w:hAnsi="Book Antiqua"/>
          <w:b/>
          <w:sz w:val="20"/>
          <w:szCs w:val="20"/>
          <w:u w:val="single"/>
        </w:rPr>
      </w:pPr>
    </w:p>
    <w:p w:rsidR="00660A46" w:rsidRDefault="00660A46" w:rsidP="00432F94">
      <w:pPr>
        <w:spacing w:after="0" w:line="240" w:lineRule="auto"/>
        <w:jc w:val="center"/>
        <w:rPr>
          <w:rFonts w:ascii="Book Antiqua" w:hAnsi="Book Antiqua"/>
          <w:b/>
          <w:sz w:val="20"/>
          <w:szCs w:val="20"/>
          <w:u w:val="single"/>
        </w:rPr>
      </w:pPr>
    </w:p>
    <w:p w:rsidR="0023033A" w:rsidRPr="00796B1F" w:rsidRDefault="0023033A" w:rsidP="00432F94">
      <w:pPr>
        <w:spacing w:after="0" w:line="240" w:lineRule="auto"/>
        <w:jc w:val="center"/>
        <w:rPr>
          <w:rFonts w:ascii="Book Antiqua" w:hAnsi="Book Antiqua"/>
          <w:b/>
          <w:sz w:val="20"/>
          <w:szCs w:val="20"/>
          <w:u w:val="single"/>
        </w:rPr>
      </w:pPr>
      <w:r w:rsidRPr="00796B1F">
        <w:rPr>
          <w:rFonts w:ascii="Book Antiqua" w:hAnsi="Book Antiqua"/>
          <w:b/>
          <w:sz w:val="20"/>
          <w:szCs w:val="20"/>
          <w:u w:val="single"/>
        </w:rPr>
        <w:t>LISTS OF WORKS</w:t>
      </w:r>
    </w:p>
    <w:p w:rsidR="0023033A" w:rsidRPr="00796B1F" w:rsidRDefault="0023033A" w:rsidP="0023033A">
      <w:pPr>
        <w:spacing w:after="0" w:line="240" w:lineRule="auto"/>
        <w:rPr>
          <w:rFonts w:ascii="Book Antiqua" w:hAnsi="Book Antiqua"/>
          <w:b/>
          <w:sz w:val="20"/>
          <w:szCs w:val="20"/>
        </w:rPr>
      </w:pPr>
      <w:r w:rsidRPr="00796B1F">
        <w:rPr>
          <w:rFonts w:ascii="Book Antiqua" w:hAnsi="Book Antiqua"/>
          <w:b/>
          <w:sz w:val="20"/>
          <w:szCs w:val="20"/>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6661"/>
        <w:gridCol w:w="1843"/>
        <w:gridCol w:w="1417"/>
      </w:tblGrid>
      <w:tr w:rsidR="007C1B23" w:rsidRPr="00796B1F" w:rsidTr="007C1B23">
        <w:trPr>
          <w:cantSplit/>
          <w:trHeight w:val="908"/>
        </w:trPr>
        <w:tc>
          <w:tcPr>
            <w:tcW w:w="569"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955854">
            <w:pPr>
              <w:spacing w:after="0" w:line="240" w:lineRule="auto"/>
              <w:rPr>
                <w:rFonts w:ascii="Book Antiqua" w:hAnsi="Book Antiqua"/>
                <w:sz w:val="20"/>
                <w:szCs w:val="20"/>
              </w:rPr>
            </w:pPr>
            <w:r w:rsidRPr="00796B1F">
              <w:rPr>
                <w:rFonts w:ascii="Book Antiqua" w:hAnsi="Book Antiqua"/>
                <w:sz w:val="20"/>
                <w:szCs w:val="20"/>
              </w:rPr>
              <w:t>SL No</w:t>
            </w:r>
          </w:p>
        </w:tc>
        <w:tc>
          <w:tcPr>
            <w:tcW w:w="6661"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660A46">
            <w:pPr>
              <w:spacing w:after="0" w:line="240" w:lineRule="auto"/>
              <w:jc w:val="center"/>
              <w:rPr>
                <w:rFonts w:ascii="Book Antiqua" w:hAnsi="Book Antiqua"/>
                <w:sz w:val="20"/>
                <w:szCs w:val="20"/>
              </w:rPr>
            </w:pPr>
            <w:r w:rsidRPr="00796B1F">
              <w:rPr>
                <w:rFonts w:ascii="Book Antiqua" w:hAnsi="Book Antiqua"/>
                <w:sz w:val="20"/>
                <w:szCs w:val="20"/>
              </w:rPr>
              <w:t xml:space="preserve">Name of work </w:t>
            </w:r>
          </w:p>
          <w:p w:rsidR="007C1B23" w:rsidRPr="00796B1F" w:rsidRDefault="007C1B23" w:rsidP="00DF36D1">
            <w:pPr>
              <w:spacing w:after="0" w:line="240" w:lineRule="auto"/>
              <w:jc w:val="center"/>
              <w:rPr>
                <w:rFonts w:ascii="Book Antiqua" w:hAnsi="Book Antiqua"/>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FC38E2">
            <w:pPr>
              <w:spacing w:after="0" w:line="240" w:lineRule="auto"/>
              <w:jc w:val="center"/>
              <w:rPr>
                <w:rFonts w:ascii="Book Antiqua" w:hAnsi="Book Antiqua"/>
                <w:sz w:val="20"/>
                <w:szCs w:val="20"/>
              </w:rPr>
            </w:pPr>
            <w:r w:rsidRPr="00796B1F">
              <w:rPr>
                <w:rFonts w:ascii="Book Antiqua" w:hAnsi="Book Antiqua"/>
                <w:sz w:val="20"/>
                <w:szCs w:val="20"/>
              </w:rPr>
              <w:t>Cost of Quotation Paper plus cost of W.B.F.  in (</w:t>
            </w:r>
            <w:r w:rsidRPr="00796B1F">
              <w:rPr>
                <w:rFonts w:ascii="Rupee Foradian" w:hAnsi="Rupee Foradi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7C1B23">
            <w:pPr>
              <w:spacing w:after="0" w:line="240" w:lineRule="auto"/>
              <w:jc w:val="center"/>
              <w:rPr>
                <w:rFonts w:ascii="Book Antiqua" w:hAnsi="Book Antiqua"/>
                <w:sz w:val="20"/>
                <w:szCs w:val="20"/>
              </w:rPr>
            </w:pPr>
            <w:r>
              <w:rPr>
                <w:rFonts w:ascii="Book Antiqua" w:hAnsi="Book Antiqua"/>
                <w:sz w:val="20"/>
                <w:szCs w:val="20"/>
              </w:rPr>
              <w:t>Working Period</w:t>
            </w:r>
          </w:p>
        </w:tc>
      </w:tr>
      <w:tr w:rsidR="007C1B23" w:rsidRPr="00796B1F" w:rsidTr="007C1B23">
        <w:trPr>
          <w:cantSplit/>
          <w:trHeight w:val="1134"/>
        </w:trPr>
        <w:tc>
          <w:tcPr>
            <w:tcW w:w="569"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955854">
            <w:pPr>
              <w:spacing w:after="0" w:line="240" w:lineRule="auto"/>
              <w:rPr>
                <w:rFonts w:ascii="Book Antiqua" w:hAnsi="Book Antiqua"/>
                <w:sz w:val="20"/>
                <w:szCs w:val="20"/>
              </w:rPr>
            </w:pPr>
            <w:r>
              <w:rPr>
                <w:rFonts w:ascii="Book Antiqua" w:hAnsi="Book Antiqua"/>
                <w:sz w:val="20"/>
                <w:szCs w:val="20"/>
              </w:rPr>
              <w:t>1.</w:t>
            </w:r>
          </w:p>
        </w:tc>
        <w:tc>
          <w:tcPr>
            <w:tcW w:w="6661"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823D15">
            <w:pPr>
              <w:spacing w:after="0" w:line="240" w:lineRule="auto"/>
              <w:jc w:val="both"/>
              <w:rPr>
                <w:rFonts w:ascii="Book Antiqua" w:hAnsi="Book Antiqua"/>
                <w:sz w:val="20"/>
                <w:szCs w:val="20"/>
              </w:rPr>
            </w:pPr>
            <w:r>
              <w:rPr>
                <w:rFonts w:ascii="Book Antiqua" w:eastAsia="Times New Roman" w:hAnsi="Book Antiqua" w:cs="Courier New"/>
                <w:sz w:val="20"/>
                <w:szCs w:val="20"/>
              </w:rPr>
              <w:t>Supplying o</w:t>
            </w:r>
            <w:r w:rsidRPr="00796B1F">
              <w:rPr>
                <w:rFonts w:ascii="Book Antiqua" w:eastAsia="Times New Roman" w:hAnsi="Book Antiqua" w:cs="Courier New"/>
                <w:sz w:val="20"/>
                <w:szCs w:val="20"/>
              </w:rPr>
              <w:t xml:space="preserve">ne no. hired Motor Cab (Non-Air-conditioned) (Diesel) for </w:t>
            </w:r>
            <w:r w:rsidR="00823D15">
              <w:rPr>
                <w:rFonts w:ascii="Book Antiqua" w:eastAsia="Times New Roman" w:hAnsi="Book Antiqua" w:cs="Courier New"/>
                <w:sz w:val="20"/>
                <w:szCs w:val="20"/>
              </w:rPr>
              <w:t>official</w:t>
            </w:r>
            <w:r w:rsidR="001275DE">
              <w:rPr>
                <w:rFonts w:ascii="Book Antiqua" w:eastAsia="Times New Roman" w:hAnsi="Book Antiqua" w:cs="Courier New"/>
                <w:sz w:val="20"/>
                <w:szCs w:val="20"/>
              </w:rPr>
              <w:t xml:space="preserve"> use of the Executive Engineer &amp; </w:t>
            </w:r>
            <w:r>
              <w:rPr>
                <w:rFonts w:ascii="Book Antiqua" w:hAnsi="Book Antiqua" w:cs="Courier New"/>
                <w:sz w:val="20"/>
                <w:szCs w:val="20"/>
              </w:rPr>
              <w:t xml:space="preserve">T. A to </w:t>
            </w:r>
            <w:r w:rsidRPr="00796B1F">
              <w:rPr>
                <w:rFonts w:ascii="Book Antiqua" w:hAnsi="Book Antiqua" w:cs="Courier New"/>
                <w:sz w:val="20"/>
                <w:szCs w:val="20"/>
              </w:rPr>
              <w:t>Chief Engineer</w:t>
            </w:r>
            <w:r>
              <w:rPr>
                <w:rFonts w:ascii="Book Antiqua" w:hAnsi="Book Antiqua" w:cs="Courier New"/>
                <w:sz w:val="20"/>
                <w:szCs w:val="20"/>
              </w:rPr>
              <w:t xml:space="preserve"> (West)</w:t>
            </w:r>
            <w:r w:rsidRPr="00796B1F">
              <w:rPr>
                <w:rFonts w:ascii="Book Antiqua" w:hAnsi="Book Antiqua" w:cs="Courier New"/>
                <w:sz w:val="20"/>
                <w:szCs w:val="20"/>
              </w:rPr>
              <w:t xml:space="preserve">, Irrigation &amp; Waterways Directorate, </w:t>
            </w:r>
            <w:proofErr w:type="spellStart"/>
            <w:r w:rsidR="00823D15">
              <w:rPr>
                <w:rFonts w:ascii="Book Antiqua" w:hAnsi="Book Antiqua" w:cs="Courier New"/>
                <w:sz w:val="20"/>
                <w:szCs w:val="20"/>
              </w:rPr>
              <w:t>Sadhanpur</w:t>
            </w:r>
            <w:proofErr w:type="spellEnd"/>
            <w:r>
              <w:rPr>
                <w:rFonts w:ascii="Book Antiqua" w:hAnsi="Book Antiqua" w:cs="Courier New"/>
                <w:sz w:val="20"/>
                <w:szCs w:val="20"/>
              </w:rPr>
              <w:t xml:space="preserve">, </w:t>
            </w:r>
            <w:proofErr w:type="spellStart"/>
            <w:r>
              <w:rPr>
                <w:rFonts w:ascii="Book Antiqua" w:hAnsi="Book Antiqua" w:cs="Courier New"/>
                <w:sz w:val="20"/>
                <w:szCs w:val="20"/>
              </w:rPr>
              <w:t>Bardwan</w:t>
            </w:r>
            <w:proofErr w:type="spellEnd"/>
            <w:r w:rsidRPr="00796B1F">
              <w:rPr>
                <w:rFonts w:ascii="Book Antiqua" w:hAnsi="Book Antiqua" w:cs="Courier New"/>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FC38E2">
            <w:pPr>
              <w:spacing w:after="0" w:line="240" w:lineRule="auto"/>
              <w:jc w:val="center"/>
              <w:rPr>
                <w:rFonts w:ascii="Book Antiqua" w:hAnsi="Book Antiqua"/>
                <w:sz w:val="20"/>
                <w:szCs w:val="20"/>
              </w:rPr>
            </w:pPr>
            <w:r>
              <w:rPr>
                <w:rFonts w:ascii="Book Antiqua" w:hAnsi="Book Antiqua"/>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CD3917">
            <w:pPr>
              <w:spacing w:after="0" w:line="240" w:lineRule="auto"/>
              <w:jc w:val="center"/>
              <w:rPr>
                <w:rFonts w:ascii="Book Antiqua" w:hAnsi="Book Antiqua"/>
                <w:sz w:val="20"/>
                <w:szCs w:val="20"/>
              </w:rPr>
            </w:pPr>
            <w:r>
              <w:rPr>
                <w:rFonts w:ascii="Book Antiqua" w:hAnsi="Book Antiqua"/>
                <w:sz w:val="20"/>
                <w:szCs w:val="20"/>
              </w:rPr>
              <w:t>12 (Twelve) Months</w:t>
            </w:r>
          </w:p>
        </w:tc>
      </w:tr>
      <w:tr w:rsidR="007C1B23" w:rsidRPr="00796B1F" w:rsidTr="007C1B23">
        <w:trPr>
          <w:cantSplit/>
          <w:trHeight w:val="1134"/>
        </w:trPr>
        <w:tc>
          <w:tcPr>
            <w:tcW w:w="569" w:type="dxa"/>
            <w:tcBorders>
              <w:top w:val="single" w:sz="4" w:space="0" w:color="auto"/>
              <w:left w:val="single" w:sz="4" w:space="0" w:color="auto"/>
              <w:bottom w:val="single" w:sz="4" w:space="0" w:color="auto"/>
              <w:right w:val="single" w:sz="4" w:space="0" w:color="auto"/>
            </w:tcBorders>
            <w:vAlign w:val="center"/>
            <w:hideMark/>
          </w:tcPr>
          <w:p w:rsidR="007C1B23" w:rsidRDefault="007C1B23" w:rsidP="00955854">
            <w:pPr>
              <w:spacing w:after="0" w:line="240" w:lineRule="auto"/>
              <w:rPr>
                <w:rFonts w:ascii="Book Antiqua" w:hAnsi="Book Antiqua"/>
                <w:sz w:val="20"/>
                <w:szCs w:val="20"/>
              </w:rPr>
            </w:pPr>
            <w:r>
              <w:rPr>
                <w:rFonts w:ascii="Book Antiqua" w:hAnsi="Book Antiqua"/>
                <w:sz w:val="20"/>
                <w:szCs w:val="20"/>
              </w:rPr>
              <w:t>2.</w:t>
            </w:r>
          </w:p>
        </w:tc>
        <w:tc>
          <w:tcPr>
            <w:tcW w:w="6661"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7C1B23">
            <w:pPr>
              <w:spacing w:after="0" w:line="240" w:lineRule="auto"/>
              <w:jc w:val="both"/>
              <w:rPr>
                <w:rFonts w:ascii="Book Antiqua" w:hAnsi="Book Antiqua"/>
                <w:sz w:val="20"/>
                <w:szCs w:val="20"/>
              </w:rPr>
            </w:pPr>
            <w:r>
              <w:rPr>
                <w:rFonts w:ascii="Book Antiqua" w:eastAsia="Times New Roman" w:hAnsi="Book Antiqua" w:cs="Courier New"/>
                <w:sz w:val="20"/>
                <w:szCs w:val="20"/>
              </w:rPr>
              <w:t>Supplying o</w:t>
            </w:r>
            <w:r w:rsidRPr="00796B1F">
              <w:rPr>
                <w:rFonts w:ascii="Book Antiqua" w:eastAsia="Times New Roman" w:hAnsi="Book Antiqua" w:cs="Courier New"/>
                <w:sz w:val="20"/>
                <w:szCs w:val="20"/>
              </w:rPr>
              <w:t xml:space="preserve">ne no. hired Motor Cab (Non-Air-conditioned) (Diesel) for </w:t>
            </w:r>
            <w:r w:rsidR="00823D15">
              <w:rPr>
                <w:rFonts w:ascii="Book Antiqua" w:eastAsia="Times New Roman" w:hAnsi="Book Antiqua" w:cs="Courier New"/>
                <w:sz w:val="20"/>
                <w:szCs w:val="20"/>
              </w:rPr>
              <w:t>official</w:t>
            </w:r>
            <w:r w:rsidR="001275DE">
              <w:rPr>
                <w:rFonts w:ascii="Book Antiqua" w:eastAsia="Times New Roman" w:hAnsi="Book Antiqua" w:cs="Courier New"/>
                <w:sz w:val="20"/>
                <w:szCs w:val="20"/>
              </w:rPr>
              <w:t xml:space="preserve"> use of the </w:t>
            </w:r>
            <w:r>
              <w:rPr>
                <w:rFonts w:ascii="Book Antiqua" w:hAnsi="Book Antiqua" w:cs="Courier New"/>
                <w:sz w:val="20"/>
                <w:szCs w:val="20"/>
              </w:rPr>
              <w:t>Executive Engineer/Damodar Canal Division</w:t>
            </w:r>
            <w:r w:rsidRPr="00796B1F">
              <w:rPr>
                <w:rFonts w:ascii="Book Antiqua" w:hAnsi="Book Antiqua" w:cs="Courier New"/>
                <w:sz w:val="20"/>
                <w:szCs w:val="20"/>
              </w:rPr>
              <w:t xml:space="preserve">, Irrigation &amp; Waterways Directorate, </w:t>
            </w:r>
            <w:r>
              <w:rPr>
                <w:rFonts w:ascii="Book Antiqua" w:hAnsi="Book Antiqua" w:cs="Courier New"/>
                <w:sz w:val="20"/>
                <w:szCs w:val="20"/>
              </w:rPr>
              <w:t xml:space="preserve">Court Compound, </w:t>
            </w:r>
            <w:proofErr w:type="spellStart"/>
            <w:proofErr w:type="gramStart"/>
            <w:r>
              <w:rPr>
                <w:rFonts w:ascii="Book Antiqua" w:hAnsi="Book Antiqua" w:cs="Courier New"/>
                <w:sz w:val="20"/>
                <w:szCs w:val="20"/>
              </w:rPr>
              <w:t>Bardwan</w:t>
            </w:r>
            <w:proofErr w:type="spellEnd"/>
            <w:proofErr w:type="gramEnd"/>
            <w:r w:rsidRPr="00796B1F">
              <w:rPr>
                <w:rFonts w:ascii="Book Antiqua" w:hAnsi="Book Antiqua" w:cs="Courier New"/>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631E92">
            <w:pPr>
              <w:spacing w:after="0" w:line="240" w:lineRule="auto"/>
              <w:jc w:val="center"/>
              <w:rPr>
                <w:rFonts w:ascii="Book Antiqua" w:hAnsi="Book Antiqua"/>
                <w:sz w:val="20"/>
                <w:szCs w:val="20"/>
              </w:rPr>
            </w:pPr>
            <w:r>
              <w:rPr>
                <w:rFonts w:ascii="Book Antiqua" w:hAnsi="Book Antiqua"/>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631E92">
            <w:pPr>
              <w:spacing w:after="0" w:line="240" w:lineRule="auto"/>
              <w:jc w:val="center"/>
              <w:rPr>
                <w:rFonts w:ascii="Book Antiqua" w:hAnsi="Book Antiqua"/>
                <w:sz w:val="20"/>
                <w:szCs w:val="20"/>
              </w:rPr>
            </w:pPr>
            <w:r>
              <w:rPr>
                <w:rFonts w:ascii="Book Antiqua" w:hAnsi="Book Antiqua"/>
                <w:sz w:val="20"/>
                <w:szCs w:val="20"/>
              </w:rPr>
              <w:t>12 (Twelve) Months</w:t>
            </w:r>
          </w:p>
        </w:tc>
      </w:tr>
      <w:tr w:rsidR="007C1B23" w:rsidRPr="00796B1F" w:rsidTr="007C1B23">
        <w:trPr>
          <w:cantSplit/>
          <w:trHeight w:val="1134"/>
        </w:trPr>
        <w:tc>
          <w:tcPr>
            <w:tcW w:w="569" w:type="dxa"/>
            <w:tcBorders>
              <w:top w:val="single" w:sz="4" w:space="0" w:color="auto"/>
              <w:left w:val="single" w:sz="4" w:space="0" w:color="auto"/>
              <w:bottom w:val="single" w:sz="4" w:space="0" w:color="auto"/>
              <w:right w:val="single" w:sz="4" w:space="0" w:color="auto"/>
            </w:tcBorders>
            <w:vAlign w:val="center"/>
            <w:hideMark/>
          </w:tcPr>
          <w:p w:rsidR="007C1B23" w:rsidRDefault="007C1B23" w:rsidP="00955854">
            <w:pPr>
              <w:spacing w:after="0" w:line="240" w:lineRule="auto"/>
              <w:rPr>
                <w:rFonts w:ascii="Book Antiqua" w:hAnsi="Book Antiqua"/>
                <w:sz w:val="20"/>
                <w:szCs w:val="20"/>
              </w:rPr>
            </w:pPr>
            <w:r>
              <w:rPr>
                <w:rFonts w:ascii="Book Antiqua" w:hAnsi="Book Antiqua"/>
                <w:sz w:val="20"/>
                <w:szCs w:val="20"/>
              </w:rPr>
              <w:t>3.</w:t>
            </w:r>
          </w:p>
        </w:tc>
        <w:tc>
          <w:tcPr>
            <w:tcW w:w="6661"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7C1B23">
            <w:pPr>
              <w:spacing w:after="0" w:line="240" w:lineRule="auto"/>
              <w:jc w:val="both"/>
              <w:rPr>
                <w:rFonts w:ascii="Book Antiqua" w:hAnsi="Book Antiqua"/>
                <w:sz w:val="20"/>
                <w:szCs w:val="20"/>
              </w:rPr>
            </w:pPr>
            <w:r>
              <w:rPr>
                <w:rFonts w:ascii="Book Antiqua" w:eastAsia="Times New Roman" w:hAnsi="Book Antiqua" w:cs="Courier New"/>
                <w:sz w:val="20"/>
                <w:szCs w:val="20"/>
              </w:rPr>
              <w:t>Supplying o</w:t>
            </w:r>
            <w:r w:rsidRPr="00796B1F">
              <w:rPr>
                <w:rFonts w:ascii="Book Antiqua" w:eastAsia="Times New Roman" w:hAnsi="Book Antiqua" w:cs="Courier New"/>
                <w:sz w:val="20"/>
                <w:szCs w:val="20"/>
              </w:rPr>
              <w:t xml:space="preserve">ne no. hired Motor Cab (Non-Air-conditioned) (Diesel) for </w:t>
            </w:r>
            <w:r w:rsidR="00823D15">
              <w:rPr>
                <w:rFonts w:ascii="Book Antiqua" w:eastAsia="Times New Roman" w:hAnsi="Book Antiqua" w:cs="Courier New"/>
                <w:sz w:val="20"/>
                <w:szCs w:val="20"/>
              </w:rPr>
              <w:t>official</w:t>
            </w:r>
            <w:r w:rsidR="001275DE">
              <w:rPr>
                <w:rFonts w:ascii="Book Antiqua" w:eastAsia="Times New Roman" w:hAnsi="Book Antiqua" w:cs="Courier New"/>
                <w:sz w:val="20"/>
                <w:szCs w:val="20"/>
              </w:rPr>
              <w:t xml:space="preserve"> use of the </w:t>
            </w:r>
            <w:r>
              <w:rPr>
                <w:rFonts w:ascii="Book Antiqua" w:hAnsi="Book Antiqua" w:cs="Courier New"/>
                <w:sz w:val="20"/>
                <w:szCs w:val="20"/>
              </w:rPr>
              <w:t>Sub-Divisional Officer/Damodar Canal No.-I Sub-Division</w:t>
            </w:r>
            <w:r w:rsidRPr="00796B1F">
              <w:rPr>
                <w:rFonts w:ascii="Book Antiqua" w:hAnsi="Book Antiqua" w:cs="Courier New"/>
                <w:sz w:val="20"/>
                <w:szCs w:val="20"/>
              </w:rPr>
              <w:t xml:space="preserve">, Irrigation &amp; Waterways Directorate, </w:t>
            </w:r>
            <w:r>
              <w:rPr>
                <w:rFonts w:ascii="Book Antiqua" w:hAnsi="Book Antiqua" w:cs="Courier New"/>
                <w:sz w:val="20"/>
                <w:szCs w:val="20"/>
              </w:rPr>
              <w:t xml:space="preserve">Court Compound, </w:t>
            </w:r>
            <w:proofErr w:type="spellStart"/>
            <w:proofErr w:type="gramStart"/>
            <w:r>
              <w:rPr>
                <w:rFonts w:ascii="Book Antiqua" w:hAnsi="Book Antiqua" w:cs="Courier New"/>
                <w:sz w:val="20"/>
                <w:szCs w:val="20"/>
              </w:rPr>
              <w:t>Bardwan</w:t>
            </w:r>
            <w:proofErr w:type="spellEnd"/>
            <w:proofErr w:type="gramEnd"/>
            <w:r w:rsidRPr="00796B1F">
              <w:rPr>
                <w:rFonts w:ascii="Book Antiqua" w:hAnsi="Book Antiqua" w:cs="Courier New"/>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631E92">
            <w:pPr>
              <w:spacing w:after="0" w:line="240" w:lineRule="auto"/>
              <w:jc w:val="center"/>
              <w:rPr>
                <w:rFonts w:ascii="Book Antiqua" w:hAnsi="Book Antiqua"/>
                <w:sz w:val="20"/>
                <w:szCs w:val="20"/>
              </w:rPr>
            </w:pPr>
            <w:r>
              <w:rPr>
                <w:rFonts w:ascii="Book Antiqua" w:hAnsi="Book Antiqua"/>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1B23" w:rsidRPr="00796B1F" w:rsidRDefault="007C1B23" w:rsidP="00631E92">
            <w:pPr>
              <w:spacing w:after="0" w:line="240" w:lineRule="auto"/>
              <w:jc w:val="center"/>
              <w:rPr>
                <w:rFonts w:ascii="Book Antiqua" w:hAnsi="Book Antiqua"/>
                <w:sz w:val="20"/>
                <w:szCs w:val="20"/>
              </w:rPr>
            </w:pPr>
            <w:r>
              <w:rPr>
                <w:rFonts w:ascii="Book Antiqua" w:hAnsi="Book Antiqua"/>
                <w:sz w:val="20"/>
                <w:szCs w:val="20"/>
              </w:rPr>
              <w:t>12 (Twelve) Months</w:t>
            </w:r>
          </w:p>
        </w:tc>
      </w:tr>
    </w:tbl>
    <w:p w:rsidR="0023033A" w:rsidRPr="00796B1F" w:rsidRDefault="0023033A" w:rsidP="0023033A">
      <w:pPr>
        <w:spacing w:after="0" w:line="240" w:lineRule="auto"/>
        <w:rPr>
          <w:rFonts w:ascii="Book Antiqua" w:hAnsi="Book Antiqua"/>
          <w:sz w:val="20"/>
          <w:szCs w:val="20"/>
        </w:rPr>
      </w:pPr>
    </w:p>
    <w:p w:rsidR="0023033A" w:rsidRPr="00796B1F" w:rsidRDefault="0023033A" w:rsidP="0023033A">
      <w:pPr>
        <w:spacing w:after="0" w:line="240" w:lineRule="auto"/>
        <w:rPr>
          <w:rFonts w:ascii="Book Antiqua" w:hAnsi="Book Antiqua"/>
          <w:sz w:val="20"/>
          <w:szCs w:val="20"/>
        </w:rPr>
      </w:pPr>
    </w:p>
    <w:p w:rsidR="0023033A" w:rsidRPr="00796B1F" w:rsidRDefault="0023033A" w:rsidP="0023033A">
      <w:pPr>
        <w:spacing w:after="0" w:line="240" w:lineRule="auto"/>
        <w:rPr>
          <w:rFonts w:ascii="Book Antiqua" w:hAnsi="Book Antiqua"/>
          <w:sz w:val="20"/>
          <w:szCs w:val="20"/>
        </w:rPr>
      </w:pPr>
    </w:p>
    <w:p w:rsidR="0023033A" w:rsidRPr="00796B1F" w:rsidRDefault="0023033A" w:rsidP="0025393E">
      <w:pPr>
        <w:spacing w:after="0" w:line="240" w:lineRule="auto"/>
        <w:rPr>
          <w:rFonts w:ascii="Book Antiqua" w:hAnsi="Book Antiqua"/>
          <w:sz w:val="20"/>
          <w:szCs w:val="20"/>
        </w:rPr>
      </w:pPr>
      <w:r w:rsidRPr="00796B1F">
        <w:rPr>
          <w:rFonts w:ascii="Book Antiqua" w:hAnsi="Book Antiqua"/>
          <w:sz w:val="20"/>
          <w:szCs w:val="20"/>
        </w:rPr>
        <w:tab/>
      </w:r>
      <w:r w:rsidRPr="00796B1F">
        <w:rPr>
          <w:rFonts w:ascii="Book Antiqua" w:hAnsi="Book Antiqua"/>
          <w:sz w:val="20"/>
          <w:szCs w:val="20"/>
        </w:rPr>
        <w:tab/>
      </w:r>
      <w:r w:rsidRPr="00796B1F">
        <w:rPr>
          <w:rFonts w:ascii="Book Antiqua" w:hAnsi="Book Antiqua"/>
          <w:sz w:val="20"/>
          <w:szCs w:val="20"/>
        </w:rPr>
        <w:tab/>
      </w:r>
    </w:p>
    <w:p w:rsidR="0023033A" w:rsidRPr="00796B1F" w:rsidRDefault="001275DE" w:rsidP="0023033A">
      <w:pPr>
        <w:spacing w:after="0" w:line="240" w:lineRule="auto"/>
        <w:rPr>
          <w:rFonts w:ascii="Book Antiqua" w:hAnsi="Book Antiqua"/>
          <w:sz w:val="20"/>
          <w:szCs w:val="20"/>
        </w:rPr>
      </w:pPr>
      <w:r>
        <w:rPr>
          <w:rFonts w:ascii="Book Antiqua" w:hAnsi="Book Antiqua"/>
          <w:sz w:val="20"/>
          <w:szCs w:val="20"/>
        </w:rPr>
        <w:t xml:space="preserve">                                                                                                                   </w:t>
      </w:r>
      <w:r w:rsidR="002E28DA">
        <w:rPr>
          <w:rFonts w:ascii="Book Antiqua" w:hAnsi="Book Antiqua"/>
          <w:sz w:val="20"/>
          <w:szCs w:val="20"/>
        </w:rPr>
        <w:t xml:space="preserve">                    </w:t>
      </w:r>
    </w:p>
    <w:p w:rsidR="00234175" w:rsidRDefault="00234175" w:rsidP="00234175">
      <w:pPr>
        <w:spacing w:after="0" w:line="240" w:lineRule="auto"/>
        <w:ind w:left="3600"/>
        <w:jc w:val="center"/>
        <w:rPr>
          <w:rFonts w:ascii="Book Antiqua" w:hAnsi="Book Antiqua"/>
          <w:sz w:val="20"/>
          <w:szCs w:val="20"/>
        </w:rPr>
      </w:pPr>
      <w:r>
        <w:rPr>
          <w:rFonts w:ascii="Book Antiqua" w:hAnsi="Book Antiqua"/>
          <w:sz w:val="20"/>
          <w:szCs w:val="20"/>
        </w:rPr>
        <w:t>Sub-Divisional Officer</w:t>
      </w:r>
    </w:p>
    <w:p w:rsidR="00234175" w:rsidRDefault="00234175" w:rsidP="00234175">
      <w:pPr>
        <w:spacing w:after="0" w:line="240" w:lineRule="auto"/>
        <w:ind w:left="3600"/>
        <w:jc w:val="center"/>
        <w:rPr>
          <w:rFonts w:ascii="Book Antiqua" w:hAnsi="Book Antiqua"/>
          <w:sz w:val="20"/>
          <w:szCs w:val="20"/>
        </w:rPr>
      </w:pPr>
      <w:r>
        <w:rPr>
          <w:rFonts w:ascii="Book Antiqua" w:hAnsi="Book Antiqua"/>
          <w:sz w:val="20"/>
          <w:szCs w:val="20"/>
        </w:rPr>
        <w:t>Damodar Canal No.-I Sub-Division</w:t>
      </w:r>
    </w:p>
    <w:p w:rsidR="00234175" w:rsidRDefault="00234175" w:rsidP="00234175">
      <w:pPr>
        <w:spacing w:after="0" w:line="240" w:lineRule="auto"/>
        <w:ind w:left="3600"/>
        <w:jc w:val="center"/>
        <w:rPr>
          <w:rFonts w:ascii="Book Antiqua" w:hAnsi="Book Antiqua"/>
          <w:sz w:val="20"/>
          <w:szCs w:val="20"/>
        </w:rPr>
      </w:pPr>
      <w:r>
        <w:rPr>
          <w:rFonts w:ascii="Book Antiqua" w:hAnsi="Book Antiqua"/>
          <w:sz w:val="20"/>
          <w:szCs w:val="20"/>
        </w:rPr>
        <w:t xml:space="preserve">Court Compound, </w:t>
      </w:r>
      <w:proofErr w:type="spellStart"/>
      <w:r>
        <w:rPr>
          <w:rFonts w:ascii="Book Antiqua" w:hAnsi="Book Antiqua"/>
          <w:sz w:val="20"/>
          <w:szCs w:val="20"/>
        </w:rPr>
        <w:t>Bardwan</w:t>
      </w:r>
      <w:proofErr w:type="spellEnd"/>
    </w:p>
    <w:p w:rsidR="009923F1" w:rsidRDefault="009923F1"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Default="0049724D" w:rsidP="000B6B6E">
      <w:pPr>
        <w:spacing w:after="0" w:line="240" w:lineRule="auto"/>
        <w:ind w:left="-360"/>
        <w:jc w:val="center"/>
        <w:rPr>
          <w:rFonts w:ascii="Book Antiqua" w:hAnsi="Book Antiqua"/>
          <w:sz w:val="20"/>
          <w:szCs w:val="20"/>
        </w:rPr>
      </w:pPr>
    </w:p>
    <w:p w:rsidR="0049724D" w:rsidRPr="00796B1F" w:rsidRDefault="0049724D" w:rsidP="000B6B6E">
      <w:pPr>
        <w:spacing w:after="0" w:line="240" w:lineRule="auto"/>
        <w:ind w:left="-360"/>
        <w:jc w:val="center"/>
        <w:rPr>
          <w:rFonts w:ascii="Book Antiqua" w:hAnsi="Book Antiqua"/>
          <w:sz w:val="20"/>
          <w:szCs w:val="20"/>
        </w:rPr>
      </w:pPr>
    </w:p>
    <w:tbl>
      <w:tblPr>
        <w:tblStyle w:val="TableGrid"/>
        <w:tblpPr w:leftFromText="180" w:rightFromText="180" w:vertAnchor="text" w:horzAnchor="margin" w:tblpY="127"/>
        <w:tblW w:w="0" w:type="auto"/>
        <w:tblLook w:val="04A0"/>
      </w:tblPr>
      <w:tblGrid>
        <w:gridCol w:w="10364"/>
      </w:tblGrid>
      <w:tr w:rsidR="004B7AE4" w:rsidRPr="00796B1F" w:rsidTr="004B7AE4">
        <w:tc>
          <w:tcPr>
            <w:tcW w:w="10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7AE4" w:rsidRPr="00796B1F" w:rsidRDefault="004B7AE4" w:rsidP="004B7AE4">
            <w:pPr>
              <w:jc w:val="center"/>
              <w:rPr>
                <w:rFonts w:ascii="Book Antiqua" w:hAnsi="Book Antiqua"/>
                <w:sz w:val="20"/>
                <w:szCs w:val="20"/>
              </w:rPr>
            </w:pPr>
          </w:p>
          <w:p w:rsidR="004B7AE4" w:rsidRPr="002610AD" w:rsidRDefault="004B7AE4" w:rsidP="004B7AE4">
            <w:pPr>
              <w:jc w:val="center"/>
              <w:rPr>
                <w:rFonts w:ascii="Book Antiqua" w:hAnsi="Book Antiqua"/>
                <w:sz w:val="32"/>
                <w:szCs w:val="20"/>
              </w:rPr>
            </w:pPr>
            <w:r w:rsidRPr="002610AD">
              <w:rPr>
                <w:rFonts w:ascii="Book Antiqua" w:hAnsi="Book Antiqua"/>
                <w:sz w:val="32"/>
                <w:szCs w:val="20"/>
              </w:rPr>
              <w:t xml:space="preserve">Declaration by the Applicant as per clause no. </w:t>
            </w:r>
            <w:r w:rsidR="00AB6B4A">
              <w:rPr>
                <w:rFonts w:ascii="Book Antiqua" w:hAnsi="Book Antiqua"/>
                <w:sz w:val="32"/>
                <w:szCs w:val="20"/>
              </w:rPr>
              <w:t>3</w:t>
            </w:r>
            <w:r w:rsidRPr="002610AD">
              <w:rPr>
                <w:rFonts w:ascii="Book Antiqua" w:hAnsi="Book Antiqua"/>
                <w:sz w:val="32"/>
                <w:szCs w:val="20"/>
              </w:rPr>
              <w:t>.</w:t>
            </w:r>
            <w:r w:rsidR="00AB6B4A">
              <w:rPr>
                <w:rFonts w:ascii="Book Antiqua" w:hAnsi="Book Antiqua"/>
                <w:sz w:val="32"/>
                <w:szCs w:val="20"/>
              </w:rPr>
              <w:t>i</w:t>
            </w:r>
            <w:r w:rsidRPr="002610AD">
              <w:rPr>
                <w:rFonts w:ascii="Book Antiqua" w:hAnsi="Book Antiqua"/>
                <w:sz w:val="32"/>
                <w:szCs w:val="20"/>
              </w:rPr>
              <w:t xml:space="preserve">ii. </w:t>
            </w:r>
            <w:proofErr w:type="gramStart"/>
            <w:r w:rsidRPr="002610AD">
              <w:rPr>
                <w:rFonts w:ascii="Book Antiqua" w:hAnsi="Book Antiqua"/>
                <w:sz w:val="32"/>
                <w:szCs w:val="20"/>
              </w:rPr>
              <w:t>of</w:t>
            </w:r>
            <w:proofErr w:type="gramEnd"/>
            <w:r w:rsidRPr="002610AD">
              <w:rPr>
                <w:rFonts w:ascii="Book Antiqua" w:hAnsi="Book Antiqua"/>
                <w:sz w:val="32"/>
                <w:szCs w:val="20"/>
              </w:rPr>
              <w:t xml:space="preserve"> standard Form for Notice Inviting </w:t>
            </w:r>
            <w:r w:rsidR="001479F4" w:rsidRPr="002610AD">
              <w:rPr>
                <w:rFonts w:ascii="Book Antiqua" w:hAnsi="Book Antiqua"/>
                <w:sz w:val="32"/>
                <w:szCs w:val="20"/>
              </w:rPr>
              <w:t>Quotation</w:t>
            </w:r>
            <w:r w:rsidRPr="002610AD">
              <w:rPr>
                <w:rFonts w:ascii="Book Antiqua" w:hAnsi="Book Antiqua"/>
                <w:sz w:val="32"/>
                <w:szCs w:val="20"/>
              </w:rPr>
              <w:t xml:space="preserve"> for Public Works.</w:t>
            </w:r>
          </w:p>
          <w:p w:rsidR="004B7AE4" w:rsidRPr="00796B1F" w:rsidRDefault="004B7AE4" w:rsidP="004B7AE4">
            <w:pPr>
              <w:jc w:val="center"/>
              <w:rPr>
                <w:rFonts w:ascii="Book Antiqua" w:hAnsi="Book Antiqua"/>
                <w:b/>
                <w:sz w:val="20"/>
                <w:szCs w:val="20"/>
              </w:rPr>
            </w:pPr>
            <w:r w:rsidRPr="00796B1F">
              <w:rPr>
                <w:rFonts w:ascii="Book Antiqua" w:hAnsi="Book Antiqua"/>
                <w:b/>
                <w:sz w:val="20"/>
                <w:szCs w:val="20"/>
              </w:rPr>
              <w:t xml:space="preserve"> …..…………………………………………………………………</w:t>
            </w:r>
            <w:r w:rsidR="002610AD">
              <w:rPr>
                <w:rFonts w:ascii="Book Antiqua" w:hAnsi="Book Antiqua"/>
                <w:b/>
                <w:sz w:val="20"/>
                <w:szCs w:val="20"/>
              </w:rPr>
              <w:t>...........................................................................</w:t>
            </w:r>
            <w:r w:rsidRPr="00796B1F">
              <w:rPr>
                <w:rFonts w:ascii="Book Antiqua" w:hAnsi="Book Antiqua"/>
                <w:b/>
                <w:sz w:val="20"/>
                <w:szCs w:val="20"/>
              </w:rPr>
              <w:t>……</w:t>
            </w:r>
          </w:p>
          <w:p w:rsidR="004B7AE4" w:rsidRPr="00796B1F" w:rsidRDefault="004B7AE4" w:rsidP="004B7AE4">
            <w:pPr>
              <w:jc w:val="center"/>
              <w:rPr>
                <w:rFonts w:ascii="Book Antiqua" w:hAnsi="Book Antiqua"/>
                <w:b/>
                <w:sz w:val="20"/>
                <w:szCs w:val="20"/>
              </w:rPr>
            </w:pPr>
          </w:p>
          <w:p w:rsidR="004B7AE4" w:rsidRPr="00796B1F" w:rsidRDefault="004B7AE4" w:rsidP="004B7AE4">
            <w:pPr>
              <w:jc w:val="center"/>
              <w:rPr>
                <w:rFonts w:ascii="Book Antiqua" w:hAnsi="Book Antiqua"/>
                <w:b/>
                <w:sz w:val="20"/>
                <w:szCs w:val="20"/>
              </w:rPr>
            </w:pPr>
          </w:p>
          <w:p w:rsidR="004B7AE4" w:rsidRPr="00796B1F" w:rsidRDefault="004B7AE4" w:rsidP="004B7AE4">
            <w:pPr>
              <w:jc w:val="center"/>
              <w:rPr>
                <w:rFonts w:ascii="Book Antiqua" w:hAnsi="Book Antiqua"/>
                <w:b/>
                <w:sz w:val="20"/>
                <w:szCs w:val="20"/>
              </w:rPr>
            </w:pPr>
          </w:p>
          <w:p w:rsidR="004B7AE4" w:rsidRPr="00796B1F" w:rsidRDefault="004B7AE4" w:rsidP="004B7AE4">
            <w:pPr>
              <w:jc w:val="center"/>
              <w:rPr>
                <w:rFonts w:ascii="Book Antiqua" w:hAnsi="Book Antiqua"/>
                <w:b/>
                <w:sz w:val="20"/>
                <w:szCs w:val="20"/>
              </w:rPr>
            </w:pPr>
          </w:p>
          <w:p w:rsidR="004B7AE4" w:rsidRPr="00796B1F" w:rsidRDefault="004B7AE4" w:rsidP="004B7AE4">
            <w:pPr>
              <w:jc w:val="center"/>
              <w:rPr>
                <w:rFonts w:ascii="Book Antiqua" w:hAnsi="Book Antiqua"/>
                <w:b/>
                <w:sz w:val="20"/>
                <w:szCs w:val="20"/>
              </w:rPr>
            </w:pPr>
          </w:p>
          <w:p w:rsidR="004B7AE4" w:rsidRPr="00AB6B4A" w:rsidRDefault="004B7AE4" w:rsidP="004B7AE4">
            <w:pPr>
              <w:spacing w:line="480" w:lineRule="auto"/>
              <w:rPr>
                <w:rFonts w:ascii="Book Antiqua" w:hAnsi="Book Antiqua" w:cs="Complex"/>
                <w:szCs w:val="20"/>
              </w:rPr>
            </w:pPr>
            <w:r w:rsidRPr="00AB6B4A">
              <w:rPr>
                <w:rFonts w:ascii="Book Antiqua" w:hAnsi="Book Antiqua" w:cs="Complex"/>
                <w:szCs w:val="20"/>
              </w:rPr>
              <w:t xml:space="preserve">              </w:t>
            </w:r>
            <w:r w:rsidRPr="00234175">
              <w:rPr>
                <w:rFonts w:ascii="Book Antiqua" w:hAnsi="Book Antiqua" w:cs="Complex"/>
                <w:szCs w:val="20"/>
              </w:rPr>
              <w:t xml:space="preserve">I/We do hereby declare that there is no other application for </w:t>
            </w:r>
            <w:r w:rsidR="001479F4" w:rsidRPr="00234175">
              <w:rPr>
                <w:rFonts w:ascii="Book Antiqua" w:hAnsi="Book Antiqua" w:cs="Complex"/>
                <w:szCs w:val="20"/>
              </w:rPr>
              <w:t>Quotation</w:t>
            </w:r>
            <w:r w:rsidRPr="00234175">
              <w:rPr>
                <w:rFonts w:ascii="Book Antiqua" w:hAnsi="Book Antiqua" w:cs="Complex"/>
                <w:szCs w:val="20"/>
              </w:rPr>
              <w:t xml:space="preserve"> paper for work in this NI</w:t>
            </w:r>
            <w:bookmarkStart w:id="0" w:name="_GoBack"/>
            <w:bookmarkEnd w:id="0"/>
            <w:r w:rsidR="002610AD" w:rsidRPr="00234175">
              <w:rPr>
                <w:rFonts w:ascii="Book Antiqua" w:hAnsi="Book Antiqua" w:cs="Complex"/>
                <w:szCs w:val="20"/>
              </w:rPr>
              <w:t>Q</w:t>
            </w:r>
            <w:r w:rsidRPr="00234175">
              <w:rPr>
                <w:rFonts w:ascii="Book Antiqua" w:hAnsi="Book Antiqua" w:cs="Complex"/>
                <w:szCs w:val="20"/>
              </w:rPr>
              <w:t xml:space="preserve"> (NI</w:t>
            </w:r>
            <w:r w:rsidR="007F48D6" w:rsidRPr="00234175">
              <w:rPr>
                <w:rFonts w:ascii="Book Antiqua" w:hAnsi="Book Antiqua" w:cs="Complex"/>
                <w:szCs w:val="20"/>
              </w:rPr>
              <w:t>Q</w:t>
            </w:r>
            <w:r w:rsidRPr="00234175">
              <w:rPr>
                <w:rFonts w:ascii="Book Antiqua" w:hAnsi="Book Antiqua" w:cs="Complex"/>
                <w:szCs w:val="20"/>
              </w:rPr>
              <w:t xml:space="preserve"> No. - </w:t>
            </w:r>
            <w:r w:rsidR="00BD40F9" w:rsidRPr="00BD40F9">
              <w:rPr>
                <w:rFonts w:ascii="Book Antiqua" w:hAnsi="Book Antiqua" w:cs="Complex"/>
                <w:szCs w:val="20"/>
              </w:rPr>
              <w:t>01/DC No.-I</w:t>
            </w:r>
            <w:r w:rsidR="00BD40F9" w:rsidRPr="00234175">
              <w:rPr>
                <w:rFonts w:ascii="Book Antiqua" w:hAnsi="Book Antiqua" w:cs="Complex"/>
                <w:szCs w:val="20"/>
              </w:rPr>
              <w:t xml:space="preserve"> </w:t>
            </w:r>
            <w:r w:rsidR="00001E48" w:rsidRPr="00234175">
              <w:rPr>
                <w:rFonts w:ascii="Book Antiqua" w:hAnsi="Book Antiqua" w:cs="Complex"/>
                <w:szCs w:val="20"/>
              </w:rPr>
              <w:t>of 201</w:t>
            </w:r>
            <w:r w:rsidR="002610AD" w:rsidRPr="00234175">
              <w:rPr>
                <w:rFonts w:ascii="Book Antiqua" w:hAnsi="Book Antiqua" w:cs="Complex"/>
                <w:szCs w:val="20"/>
              </w:rPr>
              <w:t>6</w:t>
            </w:r>
            <w:r w:rsidRPr="00234175">
              <w:rPr>
                <w:rFonts w:ascii="Book Antiqua" w:hAnsi="Book Antiqua" w:cs="Complex"/>
                <w:szCs w:val="20"/>
              </w:rPr>
              <w:t xml:space="preserve"> – 201</w:t>
            </w:r>
            <w:r w:rsidR="002610AD" w:rsidRPr="00234175">
              <w:rPr>
                <w:rFonts w:ascii="Book Antiqua" w:hAnsi="Book Antiqua" w:cs="Complex"/>
                <w:szCs w:val="20"/>
              </w:rPr>
              <w:t>7</w:t>
            </w:r>
            <w:r w:rsidRPr="00234175">
              <w:rPr>
                <w:rFonts w:ascii="Book Antiqua" w:hAnsi="Book Antiqua" w:cs="Complex"/>
                <w:szCs w:val="20"/>
              </w:rPr>
              <w:t>, SL. No.</w:t>
            </w:r>
            <w:r w:rsidR="00BB21FA" w:rsidRPr="00234175">
              <w:rPr>
                <w:rFonts w:ascii="Book Antiqua" w:hAnsi="Book Antiqua" w:cs="Complex"/>
                <w:szCs w:val="20"/>
              </w:rPr>
              <w:t xml:space="preserve"> </w:t>
            </w:r>
            <w:r w:rsidR="002566F1" w:rsidRPr="00234175">
              <w:rPr>
                <w:rFonts w:ascii="Book Antiqua" w:hAnsi="Book Antiqua" w:cs="Complex"/>
                <w:szCs w:val="20"/>
              </w:rPr>
              <w:t>____________</w:t>
            </w:r>
            <w:r w:rsidRPr="00234175">
              <w:rPr>
                <w:rFonts w:ascii="Book Antiqua" w:hAnsi="Book Antiqua" w:cs="Complex"/>
                <w:szCs w:val="20"/>
              </w:rPr>
              <w:t>) in which I/We have common interests.</w:t>
            </w: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2E4108" w:rsidRPr="00796B1F" w:rsidRDefault="002E4108" w:rsidP="004B7AE4">
            <w:pPr>
              <w:jc w:val="center"/>
              <w:rPr>
                <w:rFonts w:ascii="Book Antiqua" w:hAnsi="Book Antiqua" w:cs="Complex"/>
                <w:sz w:val="20"/>
                <w:szCs w:val="20"/>
              </w:rPr>
            </w:pPr>
          </w:p>
          <w:p w:rsidR="002E4108" w:rsidRPr="00796B1F" w:rsidRDefault="002E4108" w:rsidP="004B7AE4">
            <w:pPr>
              <w:jc w:val="center"/>
              <w:rPr>
                <w:rFonts w:ascii="Book Antiqua" w:hAnsi="Book Antiqua" w:cs="Complex"/>
                <w:sz w:val="20"/>
                <w:szCs w:val="20"/>
              </w:rPr>
            </w:pPr>
          </w:p>
          <w:p w:rsidR="002E4108" w:rsidRPr="00796B1F" w:rsidRDefault="002E4108" w:rsidP="004B7AE4">
            <w:pPr>
              <w:jc w:val="center"/>
              <w:rPr>
                <w:rFonts w:ascii="Book Antiqua" w:hAnsi="Book Antiqua" w:cs="Complex"/>
                <w:sz w:val="20"/>
                <w:szCs w:val="20"/>
              </w:rPr>
            </w:pPr>
          </w:p>
          <w:p w:rsidR="002E4108" w:rsidRPr="00796B1F" w:rsidRDefault="002E4108"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p>
          <w:p w:rsidR="004B7AE4" w:rsidRPr="00796B1F" w:rsidRDefault="004B7AE4" w:rsidP="004B7AE4">
            <w:pPr>
              <w:jc w:val="center"/>
              <w:rPr>
                <w:rFonts w:ascii="Book Antiqua" w:hAnsi="Book Antiqua" w:cs="Complex"/>
                <w:sz w:val="20"/>
                <w:szCs w:val="20"/>
              </w:rPr>
            </w:pPr>
            <w:r w:rsidRPr="00796B1F">
              <w:rPr>
                <w:rFonts w:ascii="Book Antiqua" w:hAnsi="Book Antiqua" w:cs="Complex"/>
                <w:sz w:val="20"/>
                <w:szCs w:val="20"/>
              </w:rPr>
              <w:t xml:space="preserve">                        _____________________________              </w:t>
            </w:r>
          </w:p>
          <w:p w:rsidR="004B7AE4" w:rsidRPr="00796B1F" w:rsidRDefault="004B7AE4" w:rsidP="004B7AE4">
            <w:pPr>
              <w:jc w:val="center"/>
              <w:rPr>
                <w:rFonts w:ascii="Book Antiqua" w:hAnsi="Book Antiqua" w:cs="Times New Roman"/>
                <w:b/>
                <w:sz w:val="20"/>
                <w:szCs w:val="20"/>
              </w:rPr>
            </w:pPr>
            <w:r w:rsidRPr="00796B1F">
              <w:rPr>
                <w:rFonts w:ascii="Book Antiqua" w:hAnsi="Book Antiqua" w:cs="Complex"/>
                <w:b/>
                <w:sz w:val="20"/>
                <w:szCs w:val="20"/>
              </w:rPr>
              <w:t xml:space="preserve">                       (Signature of Contractor with Seal)</w:t>
            </w:r>
          </w:p>
          <w:p w:rsidR="004B7AE4" w:rsidRPr="00796B1F" w:rsidRDefault="004B7AE4" w:rsidP="004B7AE4">
            <w:pPr>
              <w:jc w:val="center"/>
              <w:rPr>
                <w:rFonts w:ascii="Book Antiqua" w:hAnsi="Book Antiqua"/>
                <w:b/>
                <w:sz w:val="20"/>
                <w:szCs w:val="20"/>
              </w:rPr>
            </w:pPr>
          </w:p>
          <w:p w:rsidR="004B7AE4" w:rsidRPr="00796B1F" w:rsidRDefault="004B7AE4" w:rsidP="004B7AE4">
            <w:pPr>
              <w:jc w:val="center"/>
              <w:rPr>
                <w:rFonts w:ascii="Book Antiqua" w:hAnsi="Book Antiqua"/>
                <w:b/>
                <w:sz w:val="20"/>
                <w:szCs w:val="20"/>
              </w:rPr>
            </w:pPr>
          </w:p>
          <w:p w:rsidR="004B7AE4" w:rsidRPr="00796B1F" w:rsidRDefault="004B7AE4" w:rsidP="004B7AE4">
            <w:pPr>
              <w:jc w:val="center"/>
              <w:rPr>
                <w:rFonts w:ascii="Book Antiqua" w:hAnsi="Book Antiqua"/>
                <w:b/>
                <w:sz w:val="20"/>
                <w:szCs w:val="20"/>
              </w:rPr>
            </w:pPr>
          </w:p>
          <w:p w:rsidR="002E4108" w:rsidRPr="00796B1F" w:rsidRDefault="002E4108" w:rsidP="004B7AE4">
            <w:pPr>
              <w:jc w:val="center"/>
              <w:rPr>
                <w:rFonts w:ascii="Book Antiqua" w:hAnsi="Book Antiqua"/>
                <w:b/>
                <w:sz w:val="20"/>
                <w:szCs w:val="20"/>
              </w:rPr>
            </w:pPr>
          </w:p>
          <w:p w:rsidR="002E4108" w:rsidRPr="00796B1F" w:rsidRDefault="002E4108" w:rsidP="004B7AE4">
            <w:pPr>
              <w:jc w:val="center"/>
              <w:rPr>
                <w:rFonts w:ascii="Book Antiqua" w:hAnsi="Book Antiqua"/>
                <w:b/>
                <w:sz w:val="20"/>
                <w:szCs w:val="20"/>
              </w:rPr>
            </w:pPr>
          </w:p>
          <w:p w:rsidR="002E4108" w:rsidRPr="00796B1F" w:rsidRDefault="002E4108" w:rsidP="004B7AE4">
            <w:pPr>
              <w:jc w:val="center"/>
              <w:rPr>
                <w:rFonts w:ascii="Book Antiqua" w:hAnsi="Book Antiqua"/>
                <w:b/>
                <w:sz w:val="20"/>
                <w:szCs w:val="20"/>
              </w:rPr>
            </w:pPr>
          </w:p>
          <w:p w:rsidR="002E4108" w:rsidRPr="00796B1F" w:rsidRDefault="002E4108" w:rsidP="004B7AE4">
            <w:pPr>
              <w:jc w:val="center"/>
              <w:rPr>
                <w:rFonts w:ascii="Book Antiqua" w:hAnsi="Book Antiqua"/>
                <w:b/>
                <w:sz w:val="20"/>
                <w:szCs w:val="20"/>
              </w:rPr>
            </w:pPr>
          </w:p>
          <w:p w:rsidR="002E4108" w:rsidRPr="00796B1F" w:rsidRDefault="002E4108" w:rsidP="004B7AE4">
            <w:pPr>
              <w:jc w:val="center"/>
              <w:rPr>
                <w:rFonts w:ascii="Book Antiqua" w:hAnsi="Book Antiqua"/>
                <w:b/>
                <w:sz w:val="20"/>
                <w:szCs w:val="20"/>
              </w:rPr>
            </w:pPr>
          </w:p>
          <w:p w:rsidR="002E4108" w:rsidRPr="00796B1F" w:rsidRDefault="002E4108" w:rsidP="004B7AE4">
            <w:pPr>
              <w:jc w:val="center"/>
              <w:rPr>
                <w:rFonts w:ascii="Book Antiqua" w:hAnsi="Book Antiqua"/>
                <w:b/>
                <w:sz w:val="20"/>
                <w:szCs w:val="20"/>
              </w:rPr>
            </w:pPr>
          </w:p>
          <w:p w:rsidR="004B7AE4" w:rsidRPr="00796B1F" w:rsidRDefault="004B7AE4" w:rsidP="004B7AE4">
            <w:pPr>
              <w:jc w:val="center"/>
              <w:rPr>
                <w:rFonts w:ascii="Book Antiqua" w:hAnsi="Book Antiqua"/>
                <w:sz w:val="20"/>
                <w:szCs w:val="20"/>
              </w:rPr>
            </w:pPr>
          </w:p>
        </w:tc>
      </w:tr>
    </w:tbl>
    <w:p w:rsidR="009923F1" w:rsidRPr="00796B1F" w:rsidRDefault="009923F1" w:rsidP="000B6B6E">
      <w:pPr>
        <w:spacing w:after="0" w:line="240" w:lineRule="auto"/>
        <w:ind w:left="-360"/>
        <w:jc w:val="center"/>
        <w:rPr>
          <w:rFonts w:ascii="Book Antiqua" w:hAnsi="Book Antiqua"/>
          <w:sz w:val="20"/>
          <w:szCs w:val="20"/>
        </w:rPr>
      </w:pPr>
    </w:p>
    <w:p w:rsidR="009923F1" w:rsidRPr="00796B1F" w:rsidRDefault="009923F1" w:rsidP="000B6B6E">
      <w:pPr>
        <w:spacing w:after="0" w:line="240" w:lineRule="auto"/>
        <w:ind w:left="-360"/>
        <w:jc w:val="center"/>
        <w:rPr>
          <w:rFonts w:ascii="Book Antiqua" w:hAnsi="Book Antiqua"/>
          <w:sz w:val="20"/>
          <w:szCs w:val="20"/>
        </w:rPr>
      </w:pPr>
    </w:p>
    <w:p w:rsidR="009923F1" w:rsidRPr="00796B1F" w:rsidRDefault="009923F1" w:rsidP="000B6B6E">
      <w:pPr>
        <w:spacing w:after="0" w:line="240" w:lineRule="auto"/>
        <w:ind w:left="-360"/>
        <w:jc w:val="center"/>
        <w:rPr>
          <w:rFonts w:ascii="Book Antiqua" w:hAnsi="Book Antiqua"/>
          <w:sz w:val="20"/>
          <w:szCs w:val="20"/>
        </w:rPr>
      </w:pPr>
    </w:p>
    <w:p w:rsidR="009923F1" w:rsidRPr="00796B1F" w:rsidRDefault="009923F1" w:rsidP="000B6B6E">
      <w:pPr>
        <w:spacing w:after="0" w:line="240" w:lineRule="auto"/>
        <w:ind w:left="-360"/>
        <w:jc w:val="center"/>
        <w:rPr>
          <w:rFonts w:ascii="Book Antiqua" w:hAnsi="Book Antiqua"/>
          <w:sz w:val="20"/>
          <w:szCs w:val="20"/>
        </w:rPr>
      </w:pPr>
    </w:p>
    <w:p w:rsidR="009923F1" w:rsidRPr="00796B1F" w:rsidRDefault="009923F1" w:rsidP="000B6B6E">
      <w:pPr>
        <w:spacing w:after="0" w:line="240" w:lineRule="auto"/>
        <w:ind w:left="-360"/>
        <w:jc w:val="center"/>
        <w:rPr>
          <w:rFonts w:ascii="Book Antiqua" w:hAnsi="Book Antiqua"/>
          <w:sz w:val="20"/>
          <w:szCs w:val="20"/>
        </w:rPr>
      </w:pPr>
    </w:p>
    <w:p w:rsidR="009923F1" w:rsidRPr="00796B1F" w:rsidRDefault="009923F1" w:rsidP="000B6B6E">
      <w:pPr>
        <w:spacing w:after="0" w:line="240" w:lineRule="auto"/>
        <w:ind w:left="-360"/>
        <w:jc w:val="center"/>
        <w:rPr>
          <w:rFonts w:ascii="Book Antiqua" w:hAnsi="Book Antiqua"/>
          <w:sz w:val="20"/>
          <w:szCs w:val="20"/>
        </w:rPr>
      </w:pPr>
    </w:p>
    <w:p w:rsidR="009923F1" w:rsidRDefault="009923F1" w:rsidP="000B6B6E">
      <w:pPr>
        <w:spacing w:after="0" w:line="240" w:lineRule="auto"/>
        <w:ind w:left="-360"/>
        <w:jc w:val="center"/>
        <w:rPr>
          <w:rFonts w:ascii="Book Antiqua" w:hAnsi="Book Antiqua"/>
          <w:sz w:val="20"/>
          <w:szCs w:val="20"/>
        </w:rPr>
      </w:pPr>
    </w:p>
    <w:p w:rsidR="00DF1920" w:rsidRDefault="00DF1920" w:rsidP="000B6B6E">
      <w:pPr>
        <w:spacing w:after="0" w:line="240" w:lineRule="auto"/>
        <w:ind w:left="-360"/>
        <w:jc w:val="center"/>
        <w:rPr>
          <w:rFonts w:ascii="Book Antiqua" w:hAnsi="Book Antiqua"/>
          <w:sz w:val="20"/>
          <w:szCs w:val="20"/>
        </w:rPr>
      </w:pPr>
    </w:p>
    <w:p w:rsidR="00DF1920" w:rsidRPr="00796B1F" w:rsidRDefault="00DF1920" w:rsidP="000B6B6E">
      <w:pPr>
        <w:spacing w:after="0" w:line="240" w:lineRule="auto"/>
        <w:ind w:left="-360"/>
        <w:jc w:val="center"/>
        <w:rPr>
          <w:rFonts w:ascii="Book Antiqua" w:hAnsi="Book Antiqua"/>
          <w:sz w:val="20"/>
          <w:szCs w:val="20"/>
        </w:rPr>
      </w:pPr>
    </w:p>
    <w:p w:rsidR="0049724D" w:rsidRDefault="0049724D" w:rsidP="00F80760">
      <w:pPr>
        <w:tabs>
          <w:tab w:val="left" w:pos="1620"/>
        </w:tabs>
        <w:jc w:val="center"/>
        <w:rPr>
          <w:rFonts w:ascii="Book Antiqua" w:hAnsi="Book Antiqua" w:cs="Courier New"/>
          <w:b/>
          <w:sz w:val="20"/>
          <w:szCs w:val="20"/>
          <w:u w:val="single"/>
        </w:rPr>
      </w:pPr>
    </w:p>
    <w:p w:rsidR="00BD40F9" w:rsidRDefault="00BD40F9" w:rsidP="00F80760">
      <w:pPr>
        <w:tabs>
          <w:tab w:val="left" w:pos="1620"/>
        </w:tabs>
        <w:jc w:val="center"/>
        <w:rPr>
          <w:rFonts w:ascii="Book Antiqua" w:hAnsi="Book Antiqua" w:cs="Courier New"/>
          <w:b/>
          <w:sz w:val="20"/>
          <w:szCs w:val="20"/>
          <w:u w:val="single"/>
        </w:rPr>
      </w:pPr>
    </w:p>
    <w:p w:rsidR="0049724D" w:rsidRDefault="0049724D" w:rsidP="00F80760">
      <w:pPr>
        <w:tabs>
          <w:tab w:val="left" w:pos="1620"/>
        </w:tabs>
        <w:jc w:val="center"/>
        <w:rPr>
          <w:rFonts w:ascii="Book Antiqua" w:hAnsi="Book Antiqua" w:cs="Courier New"/>
          <w:b/>
          <w:sz w:val="20"/>
          <w:szCs w:val="20"/>
          <w:u w:val="single"/>
        </w:rPr>
      </w:pPr>
    </w:p>
    <w:p w:rsidR="002E28DA" w:rsidRPr="00796B1F" w:rsidRDefault="002E28DA" w:rsidP="00F80760">
      <w:pPr>
        <w:tabs>
          <w:tab w:val="left" w:pos="1620"/>
        </w:tabs>
        <w:jc w:val="center"/>
        <w:rPr>
          <w:rFonts w:ascii="Book Antiqua" w:hAnsi="Book Antiqua" w:cs="Courier New"/>
          <w:b/>
          <w:sz w:val="20"/>
          <w:szCs w:val="20"/>
          <w:u w:val="single"/>
        </w:rPr>
      </w:pPr>
    </w:p>
    <w:p w:rsidR="00F80760" w:rsidRPr="00796B1F" w:rsidRDefault="00F80760" w:rsidP="00F80760">
      <w:pPr>
        <w:tabs>
          <w:tab w:val="left" w:pos="1620"/>
        </w:tabs>
        <w:jc w:val="center"/>
        <w:rPr>
          <w:rFonts w:ascii="Book Antiqua" w:hAnsi="Book Antiqua" w:cs="Courier New"/>
          <w:b/>
          <w:sz w:val="20"/>
          <w:szCs w:val="20"/>
          <w:u w:val="single"/>
        </w:rPr>
      </w:pPr>
      <w:r w:rsidRPr="00796B1F">
        <w:rPr>
          <w:rFonts w:ascii="Book Antiqua" w:hAnsi="Book Antiqua" w:cs="Courier New"/>
          <w:b/>
          <w:sz w:val="20"/>
          <w:szCs w:val="20"/>
          <w:u w:val="single"/>
        </w:rPr>
        <w:t>ADDITIONAL TERMS AND CONDITIONS</w:t>
      </w:r>
    </w:p>
    <w:p w:rsidR="00F80760" w:rsidRPr="00DA1B3E"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DA1B3E">
        <w:rPr>
          <w:rFonts w:ascii="Book Antiqua" w:hAnsi="Book Antiqua" w:cs="Courier New"/>
          <w:sz w:val="20"/>
          <w:szCs w:val="20"/>
        </w:rPr>
        <w:t xml:space="preserve">The car will be hired on monthly basis whose payment into made </w:t>
      </w:r>
      <w:r w:rsidR="00DA1B3E" w:rsidRPr="00DA1B3E">
        <w:rPr>
          <w:rFonts w:ascii="Book Antiqua" w:hAnsi="Book Antiqua" w:cs="Courier New"/>
          <w:sz w:val="20"/>
          <w:szCs w:val="20"/>
        </w:rPr>
        <w:t>by the Executive Engineer/Damodar Canal Division</w:t>
      </w:r>
      <w:r w:rsidRPr="00DA1B3E">
        <w:rPr>
          <w:rFonts w:ascii="Book Antiqua" w:hAnsi="Book Antiqua" w:cs="Courier New"/>
          <w:sz w:val="20"/>
          <w:szCs w:val="20"/>
        </w:rPr>
        <w:t xml:space="preserve"> for hire charge by </w:t>
      </w:r>
      <w:r w:rsidR="00DA1B3E" w:rsidRPr="00BD40F9">
        <w:rPr>
          <w:rFonts w:ascii="Book Antiqua" w:hAnsi="Book Antiqua" w:cs="Courier New"/>
          <w:b/>
          <w:sz w:val="20"/>
          <w:szCs w:val="20"/>
        </w:rPr>
        <w:t>e-Payment</w:t>
      </w:r>
      <w:r w:rsidRPr="00DA1B3E">
        <w:rPr>
          <w:rFonts w:ascii="Book Antiqua" w:hAnsi="Book Antiqua" w:cs="Courier New"/>
          <w:sz w:val="20"/>
          <w:szCs w:val="20"/>
        </w:rPr>
        <w:t xml:space="preserve"> in favour of the supplier on the basis of bill submitted at the end of every </w:t>
      </w:r>
      <w:r w:rsidR="00DA1B3E" w:rsidRPr="00DA1B3E">
        <w:rPr>
          <w:rFonts w:ascii="Book Antiqua" w:hAnsi="Book Antiqua" w:cs="Courier New"/>
          <w:sz w:val="20"/>
          <w:szCs w:val="20"/>
        </w:rPr>
        <w:t>month duly checked and passed b</w:t>
      </w:r>
      <w:r w:rsidRPr="00DA1B3E">
        <w:rPr>
          <w:rFonts w:ascii="Book Antiqua" w:hAnsi="Book Antiqua" w:cs="Courier New"/>
          <w:sz w:val="20"/>
          <w:szCs w:val="20"/>
        </w:rPr>
        <w:t xml:space="preserve">y the </w:t>
      </w:r>
      <w:r w:rsidR="00DA1B3E" w:rsidRPr="00DA1B3E">
        <w:rPr>
          <w:rFonts w:ascii="Book Antiqua" w:hAnsi="Book Antiqua" w:cs="Courier New"/>
          <w:sz w:val="20"/>
          <w:szCs w:val="20"/>
        </w:rPr>
        <w:t xml:space="preserve">Executive Engineer/Damodar Canal Division </w:t>
      </w:r>
      <w:r w:rsidRPr="00DA1B3E">
        <w:rPr>
          <w:rFonts w:ascii="Book Antiqua" w:hAnsi="Book Antiqua" w:cs="Courier New"/>
          <w:sz w:val="20"/>
          <w:szCs w:val="20"/>
        </w:rPr>
        <w:t>subject to availability of fund.</w:t>
      </w:r>
    </w:p>
    <w:p w:rsidR="00F80760" w:rsidRPr="00F00896" w:rsidRDefault="00F80760" w:rsidP="00F80760">
      <w:pPr>
        <w:numPr>
          <w:ilvl w:val="0"/>
          <w:numId w:val="10"/>
        </w:numPr>
        <w:tabs>
          <w:tab w:val="left" w:pos="1620"/>
        </w:tabs>
        <w:spacing w:after="0" w:line="240" w:lineRule="auto"/>
        <w:jc w:val="both"/>
        <w:rPr>
          <w:rFonts w:ascii="Book Antiqua" w:hAnsi="Book Antiqua" w:cs="Courier New"/>
          <w:b/>
          <w:sz w:val="20"/>
          <w:szCs w:val="20"/>
        </w:rPr>
      </w:pPr>
      <w:r w:rsidRPr="00796B1F">
        <w:rPr>
          <w:rFonts w:ascii="Book Antiqua" w:hAnsi="Book Antiqua" w:cs="Courier New"/>
          <w:sz w:val="20"/>
          <w:szCs w:val="20"/>
        </w:rPr>
        <w:t xml:space="preserve">Normal hours of duty will be 10 hrs. </w:t>
      </w:r>
      <w:proofErr w:type="gramStart"/>
      <w:r w:rsidRPr="00796B1F">
        <w:rPr>
          <w:rFonts w:ascii="Book Antiqua" w:hAnsi="Book Antiqua" w:cs="Courier New"/>
          <w:sz w:val="20"/>
          <w:szCs w:val="20"/>
        </w:rPr>
        <w:t>for</w:t>
      </w:r>
      <w:proofErr w:type="gramEnd"/>
      <w:r w:rsidRPr="00796B1F">
        <w:rPr>
          <w:rFonts w:ascii="Book Antiqua" w:hAnsi="Book Antiqua" w:cs="Courier New"/>
          <w:sz w:val="20"/>
          <w:szCs w:val="20"/>
        </w:rPr>
        <w:t xml:space="preserve"> day (excluding reporting and releasing time).  </w:t>
      </w:r>
      <w:proofErr w:type="gramStart"/>
      <w:r w:rsidRPr="00796B1F">
        <w:rPr>
          <w:rFonts w:ascii="Book Antiqua" w:hAnsi="Book Antiqua" w:cs="Courier New"/>
          <w:sz w:val="20"/>
          <w:szCs w:val="20"/>
        </w:rPr>
        <w:t>These period</w:t>
      </w:r>
      <w:proofErr w:type="gramEnd"/>
      <w:r w:rsidRPr="00796B1F">
        <w:rPr>
          <w:rFonts w:ascii="Book Antiqua" w:hAnsi="Book Antiqua" w:cs="Courier New"/>
          <w:sz w:val="20"/>
          <w:szCs w:val="20"/>
        </w:rPr>
        <w:t xml:space="preserve"> may extend occasional as per necessity the area of plying of car will be within the District of </w:t>
      </w:r>
      <w:proofErr w:type="spellStart"/>
      <w:r w:rsidRPr="00796B1F">
        <w:rPr>
          <w:rFonts w:ascii="Book Antiqua" w:hAnsi="Book Antiqua" w:cs="Courier New"/>
          <w:sz w:val="20"/>
          <w:szCs w:val="20"/>
        </w:rPr>
        <w:t>Bardwan</w:t>
      </w:r>
      <w:proofErr w:type="spellEnd"/>
      <w:r w:rsidRPr="00796B1F">
        <w:rPr>
          <w:rFonts w:ascii="Book Antiqua" w:hAnsi="Book Antiqua" w:cs="Courier New"/>
          <w:sz w:val="20"/>
          <w:szCs w:val="20"/>
        </w:rPr>
        <w:t xml:space="preserve"> and may be extended to anywhere in West Bengal for the interest of Govt. works. </w:t>
      </w:r>
      <w:r w:rsidRPr="00F00896">
        <w:rPr>
          <w:rFonts w:ascii="Book Antiqua" w:hAnsi="Book Antiqua" w:cs="Courier New"/>
          <w:b/>
          <w:sz w:val="20"/>
          <w:szCs w:val="20"/>
        </w:rPr>
        <w:t>Beyond 10 Hrs. duty over time charge allowed as per approved rate from competent authority.</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 xml:space="preserve">The vehicle will have to be supplied with its Driver who will be responsible to report for duty with the vehicle at the prefixed station within stipulated time unless otherwise specified.  The Driver with vehicle in running condition will have to sign </w:t>
      </w:r>
      <w:r w:rsidRPr="00796B1F">
        <w:rPr>
          <w:rFonts w:ascii="Book Antiqua" w:hAnsi="Book Antiqua" w:cs="Courier New"/>
          <w:b/>
          <w:sz w:val="20"/>
          <w:szCs w:val="20"/>
        </w:rPr>
        <w:t>‘Log Book’</w:t>
      </w:r>
      <w:r w:rsidRPr="00796B1F">
        <w:rPr>
          <w:rFonts w:ascii="Book Antiqua" w:hAnsi="Book Antiqua" w:cs="Courier New"/>
          <w:sz w:val="20"/>
          <w:szCs w:val="20"/>
        </w:rPr>
        <w:t xml:space="preserve"> on arrival as taken of his report for duty.</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The vehicle will be hired on daily basis.  No payment will be made if the car is in break down condition or with any other mechanical defect which disrupt journey, if no other car is replaced in good condition.  In the event of failure of driven with pre-intimation to attend duty as prefixed programme and time recovery at the rate of hire for that day/dates would be effected.</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 xml:space="preserve">Suppliers/Owners of the vehicle will be responsible for all type of repairs and maintenance of the vehicle including periodical servicing and no payment will be made for </w:t>
      </w:r>
      <w:proofErr w:type="gramStart"/>
      <w:r w:rsidRPr="00796B1F">
        <w:rPr>
          <w:rFonts w:ascii="Book Antiqua" w:hAnsi="Book Antiqua" w:cs="Courier New"/>
          <w:sz w:val="20"/>
          <w:szCs w:val="20"/>
        </w:rPr>
        <w:t>those period</w:t>
      </w:r>
      <w:proofErr w:type="gramEnd"/>
      <w:r w:rsidRPr="00796B1F">
        <w:rPr>
          <w:rFonts w:ascii="Book Antiqua" w:hAnsi="Book Antiqua" w:cs="Courier New"/>
          <w:sz w:val="20"/>
          <w:szCs w:val="20"/>
        </w:rPr>
        <w:t xml:space="preserve"> if not replaced by another car in good condition.  All types of lubricants other than Mobil oil and fuel (Diesel) will have to supply by the suppliers/owners to keep the car in running condition.  The Department will pay the cost of fuel (Diesel- normal) and Mobil oil by monthly bill which will be supplied by the </w:t>
      </w:r>
      <w:proofErr w:type="spellStart"/>
      <w:r w:rsidRPr="00796B1F">
        <w:rPr>
          <w:rFonts w:ascii="Book Antiqua" w:hAnsi="Book Antiqua" w:cs="Courier New"/>
          <w:sz w:val="20"/>
          <w:szCs w:val="20"/>
        </w:rPr>
        <w:t>quotationer</w:t>
      </w:r>
      <w:proofErr w:type="spellEnd"/>
      <w:r w:rsidRPr="00796B1F">
        <w:rPr>
          <w:rFonts w:ascii="Book Antiqua" w:hAnsi="Book Antiqua" w:cs="Courier New"/>
          <w:sz w:val="20"/>
          <w:szCs w:val="20"/>
        </w:rPr>
        <w:t xml:space="preserve"> earlier for minimum 12 km. run per litre  and @ 500 km run per litre respectively for all sorts of journey on pucca or </w:t>
      </w:r>
      <w:proofErr w:type="spellStart"/>
      <w:r w:rsidRPr="00796B1F">
        <w:rPr>
          <w:rFonts w:ascii="Book Antiqua" w:hAnsi="Book Antiqua" w:cs="Courier New"/>
          <w:sz w:val="20"/>
          <w:szCs w:val="20"/>
        </w:rPr>
        <w:t>kutcha</w:t>
      </w:r>
      <w:proofErr w:type="spellEnd"/>
      <w:r w:rsidRPr="00796B1F">
        <w:rPr>
          <w:rFonts w:ascii="Book Antiqua" w:hAnsi="Book Antiqua" w:cs="Courier New"/>
          <w:sz w:val="20"/>
          <w:szCs w:val="20"/>
        </w:rPr>
        <w:t xml:space="preserve"> road (congested or no congested).</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 xml:space="preserve">The </w:t>
      </w:r>
      <w:r w:rsidR="00983D84" w:rsidRPr="00983D84">
        <w:rPr>
          <w:rFonts w:ascii="Book Antiqua" w:hAnsi="Book Antiqua" w:cs="Courier New"/>
          <w:sz w:val="20"/>
          <w:szCs w:val="20"/>
        </w:rPr>
        <w:t xml:space="preserve">successful </w:t>
      </w:r>
      <w:proofErr w:type="spellStart"/>
      <w:r w:rsidR="00983D84" w:rsidRPr="00983D84">
        <w:rPr>
          <w:rFonts w:ascii="Book Antiqua" w:hAnsi="Book Antiqua" w:cs="Courier New"/>
          <w:sz w:val="20"/>
          <w:szCs w:val="20"/>
        </w:rPr>
        <w:t>quotationers</w:t>
      </w:r>
      <w:proofErr w:type="spellEnd"/>
      <w:r w:rsidR="00983D84" w:rsidRPr="00983D84">
        <w:rPr>
          <w:rFonts w:ascii="Book Antiqua" w:hAnsi="Book Antiqua" w:cs="Courier New"/>
          <w:sz w:val="20"/>
          <w:szCs w:val="20"/>
        </w:rPr>
        <w:t xml:space="preserve"> will have to place the vehicle for a test run and checking by the undersigned at his (Suppliers) own cost. </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 xml:space="preserve">The owners/Suppliers of the vehicle whose quotation will be accepted preferably lowest will have to execute a formal agreement with </w:t>
      </w:r>
      <w:r w:rsidR="00983D84">
        <w:rPr>
          <w:rFonts w:ascii="Book Antiqua" w:hAnsi="Book Antiqua" w:cs="Courier New"/>
          <w:sz w:val="20"/>
          <w:szCs w:val="20"/>
        </w:rPr>
        <w:t xml:space="preserve">the </w:t>
      </w:r>
      <w:r w:rsidR="00983D84" w:rsidRPr="00983D84">
        <w:rPr>
          <w:rFonts w:ascii="Book Antiqua" w:hAnsi="Book Antiqua" w:cs="Courier New"/>
          <w:b/>
          <w:sz w:val="20"/>
          <w:szCs w:val="20"/>
        </w:rPr>
        <w:t>Executive Engineer/Damodar Canal Division</w:t>
      </w:r>
      <w:r w:rsidRPr="00796B1F">
        <w:rPr>
          <w:rFonts w:ascii="Book Antiqua" w:hAnsi="Book Antiqua" w:cs="Courier New"/>
          <w:sz w:val="20"/>
          <w:szCs w:val="20"/>
        </w:rPr>
        <w:t xml:space="preserve"> in and all form as per terms and conditions as laid down in the Notice Inviting Quotation.</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 xml:space="preserve">The agreement is terminable with a prior notice of 15(fifteen) days from other side. </w:t>
      </w:r>
    </w:p>
    <w:p w:rsidR="00F80760" w:rsidRPr="00983D84"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983D84">
        <w:rPr>
          <w:rFonts w:ascii="Book Antiqua" w:hAnsi="Book Antiqua" w:cs="Courier New"/>
          <w:sz w:val="20"/>
          <w:szCs w:val="20"/>
        </w:rPr>
        <w:t xml:space="preserve">Acceptance of the quotation lies with </w:t>
      </w:r>
      <w:r w:rsidR="00983D84" w:rsidRPr="00983D84">
        <w:rPr>
          <w:rFonts w:ascii="Book Antiqua" w:hAnsi="Book Antiqua" w:cs="Courier New"/>
          <w:sz w:val="20"/>
          <w:szCs w:val="20"/>
        </w:rPr>
        <w:t>Executive Engineer/Damodar Canal Division</w:t>
      </w:r>
      <w:r w:rsidRPr="00983D84">
        <w:rPr>
          <w:rFonts w:ascii="Book Antiqua" w:hAnsi="Book Antiqua" w:cs="Courier New"/>
          <w:sz w:val="20"/>
          <w:szCs w:val="20"/>
        </w:rPr>
        <w:t xml:space="preserve"> and he reserves the right to cancel either the lowest or any other quotation without assigning any reason whatsoever the supplier/owner of the vehicle will have to report for testing of car within 7(seven) days of receipt of letter of acceptance.</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Garage distance allowed maximum (5km.up- 5km.down) 10 km. or the actual distance whichever is less for each day journey forever.</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The authority will not have any liability arising out of any accident while the car is in use by the authority whether or not the car was caused due to negligence etc. of the Driver.  The authority will not be liable to pay any damage to the owner driver or to any 3</w:t>
      </w:r>
      <w:r w:rsidRPr="00796B1F">
        <w:rPr>
          <w:rFonts w:ascii="Book Antiqua" w:hAnsi="Book Antiqua" w:cs="Courier New"/>
          <w:sz w:val="20"/>
          <w:szCs w:val="20"/>
          <w:vertAlign w:val="superscript"/>
        </w:rPr>
        <w:t>rd</w:t>
      </w:r>
      <w:r w:rsidRPr="00796B1F">
        <w:rPr>
          <w:rFonts w:ascii="Book Antiqua" w:hAnsi="Book Antiqua" w:cs="Courier New"/>
          <w:sz w:val="20"/>
          <w:szCs w:val="20"/>
        </w:rPr>
        <w:t xml:space="preserve"> party arising out of the car.</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 xml:space="preserve">The authority may terminate the agreement at any time without assigning any reason whatever for which no compensation will be paid. </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 xml:space="preserve">The authority reserve the right to extend the validity of contract of hiring of vehicle with supplier beyond the expiry of contact of period on the same terms, conditions and rates etc. On actual agreement by both the sides. </w:t>
      </w:r>
    </w:p>
    <w:p w:rsidR="00F80760" w:rsidRPr="00796B1F" w:rsidRDefault="00F80760" w:rsidP="00F80760">
      <w:pPr>
        <w:numPr>
          <w:ilvl w:val="0"/>
          <w:numId w:val="10"/>
        </w:numPr>
        <w:tabs>
          <w:tab w:val="left" w:pos="1620"/>
        </w:tabs>
        <w:spacing w:after="0" w:line="240" w:lineRule="auto"/>
        <w:jc w:val="both"/>
        <w:rPr>
          <w:rFonts w:ascii="Book Antiqua" w:hAnsi="Book Antiqua" w:cs="Courier New"/>
          <w:sz w:val="20"/>
          <w:szCs w:val="20"/>
        </w:rPr>
      </w:pPr>
      <w:r w:rsidRPr="00796B1F">
        <w:rPr>
          <w:rFonts w:ascii="Book Antiqua" w:hAnsi="Book Antiqua" w:cs="Courier New"/>
          <w:sz w:val="20"/>
          <w:szCs w:val="20"/>
        </w:rPr>
        <w:t xml:space="preserve">Claim for escalation of rates due to any reasons during the execution of work including extended time period will not be entertained. </w:t>
      </w:r>
    </w:p>
    <w:p w:rsidR="009923F1" w:rsidRPr="00796B1F" w:rsidRDefault="009923F1" w:rsidP="000B6B6E">
      <w:pPr>
        <w:spacing w:after="0" w:line="240" w:lineRule="auto"/>
        <w:ind w:left="-360"/>
        <w:jc w:val="center"/>
        <w:rPr>
          <w:rFonts w:ascii="Book Antiqua" w:hAnsi="Book Antiqua"/>
          <w:sz w:val="20"/>
          <w:szCs w:val="20"/>
        </w:rPr>
      </w:pPr>
    </w:p>
    <w:p w:rsidR="009923F1" w:rsidRPr="00796B1F" w:rsidRDefault="009923F1" w:rsidP="000B6B6E">
      <w:pPr>
        <w:spacing w:after="0" w:line="240" w:lineRule="auto"/>
        <w:ind w:left="-360"/>
        <w:jc w:val="center"/>
        <w:rPr>
          <w:rFonts w:ascii="Book Antiqua" w:hAnsi="Book Antiqua"/>
          <w:sz w:val="20"/>
          <w:szCs w:val="20"/>
        </w:rPr>
      </w:pPr>
    </w:p>
    <w:p w:rsidR="00DC1395" w:rsidRPr="00796B1F" w:rsidRDefault="00DC1395" w:rsidP="000B6B6E">
      <w:pPr>
        <w:spacing w:after="0" w:line="240" w:lineRule="auto"/>
        <w:ind w:left="-360"/>
        <w:jc w:val="center"/>
        <w:rPr>
          <w:rFonts w:ascii="Book Antiqua" w:hAnsi="Book Antiqua"/>
          <w:sz w:val="20"/>
          <w:szCs w:val="20"/>
        </w:rPr>
      </w:pPr>
    </w:p>
    <w:p w:rsidR="00DC1395" w:rsidRPr="00796B1F" w:rsidRDefault="00DC1395" w:rsidP="000B6B6E">
      <w:pPr>
        <w:spacing w:after="0" w:line="240" w:lineRule="auto"/>
        <w:ind w:left="-360"/>
        <w:jc w:val="center"/>
        <w:rPr>
          <w:rFonts w:ascii="Book Antiqua" w:hAnsi="Book Antiqua"/>
          <w:sz w:val="20"/>
          <w:szCs w:val="20"/>
        </w:rPr>
      </w:pPr>
    </w:p>
    <w:p w:rsidR="00DC1395" w:rsidRPr="00796B1F" w:rsidRDefault="00DC1395" w:rsidP="000B6B6E">
      <w:pPr>
        <w:spacing w:after="0" w:line="240" w:lineRule="auto"/>
        <w:ind w:left="-360"/>
        <w:jc w:val="center"/>
        <w:rPr>
          <w:rFonts w:ascii="Book Antiqua" w:hAnsi="Book Antiqua"/>
          <w:sz w:val="20"/>
          <w:szCs w:val="20"/>
        </w:rPr>
      </w:pPr>
    </w:p>
    <w:p w:rsidR="00DC1395" w:rsidRPr="00796B1F" w:rsidRDefault="00DC1395" w:rsidP="000B6B6E">
      <w:pPr>
        <w:spacing w:after="0" w:line="240" w:lineRule="auto"/>
        <w:ind w:left="-360"/>
        <w:jc w:val="center"/>
        <w:rPr>
          <w:rFonts w:ascii="Book Antiqua" w:hAnsi="Book Antiqua"/>
          <w:sz w:val="20"/>
          <w:szCs w:val="20"/>
        </w:rPr>
      </w:pPr>
    </w:p>
    <w:p w:rsidR="00DC1395" w:rsidRDefault="00DC1395" w:rsidP="000B6B6E">
      <w:pPr>
        <w:spacing w:after="0" w:line="240" w:lineRule="auto"/>
        <w:ind w:left="-360"/>
        <w:jc w:val="center"/>
        <w:rPr>
          <w:rFonts w:ascii="Book Antiqua" w:hAnsi="Book Antiqua"/>
          <w:sz w:val="20"/>
          <w:szCs w:val="20"/>
        </w:rPr>
      </w:pPr>
    </w:p>
    <w:p w:rsidR="00D542EF" w:rsidRDefault="00D542EF" w:rsidP="000B6B6E">
      <w:pPr>
        <w:spacing w:after="0" w:line="240" w:lineRule="auto"/>
        <w:ind w:left="-360"/>
        <w:jc w:val="center"/>
        <w:rPr>
          <w:rFonts w:ascii="Book Antiqua" w:hAnsi="Book Antiqua"/>
          <w:sz w:val="20"/>
          <w:szCs w:val="20"/>
        </w:rPr>
      </w:pPr>
    </w:p>
    <w:p w:rsidR="00D542EF" w:rsidRDefault="00D542EF" w:rsidP="000B6B6E">
      <w:pPr>
        <w:spacing w:after="0" w:line="240" w:lineRule="auto"/>
        <w:ind w:left="-360"/>
        <w:jc w:val="center"/>
        <w:rPr>
          <w:rFonts w:ascii="Book Antiqua" w:hAnsi="Book Antiqua"/>
          <w:sz w:val="20"/>
          <w:szCs w:val="20"/>
        </w:rPr>
      </w:pPr>
    </w:p>
    <w:p w:rsidR="00D542EF" w:rsidRDefault="00D542EF" w:rsidP="000B6B6E">
      <w:pPr>
        <w:spacing w:after="0" w:line="240" w:lineRule="auto"/>
        <w:ind w:left="-360"/>
        <w:jc w:val="center"/>
        <w:rPr>
          <w:rFonts w:ascii="Book Antiqua" w:hAnsi="Book Antiqua"/>
          <w:sz w:val="20"/>
          <w:szCs w:val="20"/>
        </w:rPr>
      </w:pPr>
    </w:p>
    <w:p w:rsidR="00D542EF" w:rsidRPr="00796B1F" w:rsidRDefault="00D542EF" w:rsidP="000B6B6E">
      <w:pPr>
        <w:spacing w:after="0" w:line="240" w:lineRule="auto"/>
        <w:ind w:left="-360"/>
        <w:jc w:val="center"/>
        <w:rPr>
          <w:rFonts w:ascii="Book Antiqua" w:hAnsi="Book Antiqua"/>
          <w:sz w:val="20"/>
          <w:szCs w:val="20"/>
        </w:rPr>
      </w:pPr>
    </w:p>
    <w:p w:rsidR="00DC1395" w:rsidRPr="00796B1F" w:rsidRDefault="00DC1395" w:rsidP="000B6B6E">
      <w:pPr>
        <w:spacing w:after="0" w:line="240" w:lineRule="auto"/>
        <w:ind w:left="-360"/>
        <w:jc w:val="center"/>
        <w:rPr>
          <w:rFonts w:ascii="Book Antiqua" w:hAnsi="Book Antiqua"/>
          <w:sz w:val="20"/>
          <w:szCs w:val="20"/>
        </w:rPr>
      </w:pPr>
    </w:p>
    <w:p w:rsidR="00C47720" w:rsidRPr="00796B1F" w:rsidRDefault="00C47720" w:rsidP="000B6B6E">
      <w:pPr>
        <w:spacing w:after="0" w:line="240" w:lineRule="auto"/>
        <w:ind w:left="-360"/>
        <w:jc w:val="center"/>
        <w:rPr>
          <w:rFonts w:ascii="Book Antiqua" w:hAnsi="Book Antiqua"/>
          <w:b/>
          <w:sz w:val="20"/>
          <w:szCs w:val="20"/>
        </w:rPr>
      </w:pPr>
    </w:p>
    <w:p w:rsidR="005308E4" w:rsidRPr="00796B1F" w:rsidRDefault="007D44E7" w:rsidP="000B6B6E">
      <w:pPr>
        <w:tabs>
          <w:tab w:val="left" w:pos="375"/>
        </w:tabs>
        <w:spacing w:after="0" w:line="240" w:lineRule="auto"/>
        <w:rPr>
          <w:rFonts w:ascii="Book Antiqua" w:hAnsi="Book Antiqua" w:cs="Arial"/>
          <w:sz w:val="20"/>
          <w:szCs w:val="20"/>
        </w:rPr>
      </w:pPr>
      <w:r w:rsidRPr="00796B1F">
        <w:rPr>
          <w:rFonts w:ascii="Book Antiqua" w:hAnsi="Book Antiqua" w:cs="Arial"/>
          <w:sz w:val="20"/>
          <w:szCs w:val="20"/>
        </w:rPr>
        <w:lastRenderedPageBreak/>
        <w:t xml:space="preserve">   </w:t>
      </w:r>
    </w:p>
    <w:p w:rsidR="00BD40F9" w:rsidRDefault="00BD40F9" w:rsidP="000B6B6E">
      <w:pPr>
        <w:tabs>
          <w:tab w:val="left" w:pos="375"/>
        </w:tabs>
        <w:spacing w:after="0" w:line="240" w:lineRule="auto"/>
        <w:rPr>
          <w:rFonts w:ascii="Book Antiqua" w:hAnsi="Book Antiqua" w:cs="Arial"/>
          <w:sz w:val="20"/>
          <w:szCs w:val="20"/>
        </w:rPr>
      </w:pPr>
    </w:p>
    <w:p w:rsidR="00BD40F9" w:rsidRDefault="00BD40F9" w:rsidP="000B6B6E">
      <w:pPr>
        <w:tabs>
          <w:tab w:val="left" w:pos="375"/>
        </w:tabs>
        <w:spacing w:after="0" w:line="240" w:lineRule="auto"/>
        <w:rPr>
          <w:rFonts w:ascii="Book Antiqua" w:hAnsi="Book Antiqua" w:cs="Arial"/>
          <w:sz w:val="20"/>
          <w:szCs w:val="20"/>
        </w:rPr>
      </w:pPr>
    </w:p>
    <w:p w:rsidR="007D44E7" w:rsidRPr="00796B1F" w:rsidRDefault="007D44E7" w:rsidP="000B6B6E">
      <w:pPr>
        <w:tabs>
          <w:tab w:val="left" w:pos="375"/>
        </w:tabs>
        <w:spacing w:after="0" w:line="240" w:lineRule="auto"/>
        <w:rPr>
          <w:rFonts w:ascii="Book Antiqua" w:hAnsi="Book Antiqua"/>
          <w:b/>
          <w:sz w:val="20"/>
          <w:szCs w:val="20"/>
        </w:rPr>
      </w:pPr>
      <w:r w:rsidRPr="00796B1F">
        <w:rPr>
          <w:rFonts w:ascii="Book Antiqua" w:hAnsi="Book Antiqua" w:cs="Arial"/>
          <w:sz w:val="20"/>
          <w:szCs w:val="20"/>
        </w:rPr>
        <w:t xml:space="preserve"> </w:t>
      </w:r>
      <w:r w:rsidRPr="00796B1F">
        <w:rPr>
          <w:rFonts w:ascii="Book Antiqua" w:hAnsi="Book Antiqua"/>
          <w:b/>
          <w:sz w:val="20"/>
          <w:szCs w:val="20"/>
        </w:rPr>
        <w:t xml:space="preserve">Memo </w:t>
      </w:r>
      <w:proofErr w:type="gramStart"/>
      <w:r w:rsidRPr="00796B1F">
        <w:rPr>
          <w:rFonts w:ascii="Book Antiqua" w:hAnsi="Book Antiqua"/>
          <w:b/>
          <w:sz w:val="20"/>
          <w:szCs w:val="20"/>
        </w:rPr>
        <w:t>No :-</w:t>
      </w:r>
      <w:proofErr w:type="gramEnd"/>
      <w:r w:rsidRPr="00796B1F">
        <w:rPr>
          <w:rFonts w:ascii="Book Antiqua" w:hAnsi="Book Antiqua"/>
          <w:b/>
          <w:sz w:val="20"/>
          <w:szCs w:val="20"/>
        </w:rPr>
        <w:t xml:space="preserve"> 1</w:t>
      </w:r>
      <w:r w:rsidR="00BD40F9">
        <w:rPr>
          <w:rFonts w:ascii="Book Antiqua" w:hAnsi="Book Antiqua"/>
          <w:b/>
          <w:sz w:val="20"/>
          <w:szCs w:val="20"/>
        </w:rPr>
        <w:t>Q</w:t>
      </w:r>
      <w:r w:rsidR="00A43EEA" w:rsidRPr="00796B1F">
        <w:rPr>
          <w:rFonts w:ascii="Book Antiqua" w:hAnsi="Book Antiqua"/>
          <w:b/>
          <w:sz w:val="20"/>
          <w:szCs w:val="20"/>
        </w:rPr>
        <w:t>-1</w:t>
      </w:r>
      <w:r w:rsidR="00E6169E" w:rsidRPr="00796B1F">
        <w:rPr>
          <w:rFonts w:ascii="Book Antiqua" w:hAnsi="Book Antiqua"/>
          <w:b/>
          <w:sz w:val="20"/>
          <w:szCs w:val="20"/>
        </w:rPr>
        <w:t>/</w:t>
      </w:r>
      <w:r w:rsidR="00444FA2" w:rsidRPr="00796B1F">
        <w:rPr>
          <w:rFonts w:ascii="Book Antiqua" w:hAnsi="Book Antiqua"/>
          <w:b/>
          <w:sz w:val="20"/>
          <w:szCs w:val="20"/>
        </w:rPr>
        <w:t xml:space="preserve"> </w:t>
      </w:r>
      <w:r w:rsidR="00BD40F9">
        <w:rPr>
          <w:rFonts w:ascii="Book Antiqua" w:hAnsi="Book Antiqua"/>
          <w:b/>
          <w:sz w:val="20"/>
          <w:szCs w:val="20"/>
        </w:rPr>
        <w:t xml:space="preserve"> </w:t>
      </w:r>
      <w:r w:rsidR="00BD40F9" w:rsidRPr="00BD40F9">
        <w:rPr>
          <w:rFonts w:ascii="Book Antiqua" w:hAnsi="Book Antiqua"/>
          <w:sz w:val="20"/>
          <w:szCs w:val="20"/>
        </w:rPr>
        <w:t>651</w:t>
      </w:r>
      <w:r w:rsidR="0012707A" w:rsidRPr="00796B1F">
        <w:rPr>
          <w:rFonts w:ascii="Book Antiqua" w:hAnsi="Book Antiqua"/>
          <w:b/>
          <w:sz w:val="20"/>
          <w:szCs w:val="20"/>
        </w:rPr>
        <w:t xml:space="preserve"> </w:t>
      </w:r>
      <w:r w:rsidR="00375861" w:rsidRPr="00796B1F">
        <w:rPr>
          <w:rFonts w:ascii="Book Antiqua" w:hAnsi="Book Antiqua"/>
          <w:b/>
          <w:sz w:val="20"/>
          <w:szCs w:val="20"/>
        </w:rPr>
        <w:tab/>
      </w:r>
      <w:r w:rsidR="00375861" w:rsidRPr="00796B1F">
        <w:rPr>
          <w:rFonts w:ascii="Book Antiqua" w:hAnsi="Book Antiqua"/>
          <w:b/>
          <w:sz w:val="20"/>
          <w:szCs w:val="20"/>
        </w:rPr>
        <w:tab/>
        <w:t xml:space="preserve">                             </w:t>
      </w:r>
      <w:r w:rsidR="0012707A" w:rsidRPr="00796B1F">
        <w:rPr>
          <w:rFonts w:ascii="Book Antiqua" w:hAnsi="Book Antiqua"/>
          <w:b/>
          <w:sz w:val="20"/>
          <w:szCs w:val="20"/>
        </w:rPr>
        <w:t xml:space="preserve">                          </w:t>
      </w:r>
      <w:r w:rsidR="005308E4" w:rsidRPr="00796B1F">
        <w:rPr>
          <w:rFonts w:ascii="Book Antiqua" w:hAnsi="Book Antiqua"/>
          <w:b/>
          <w:sz w:val="20"/>
          <w:szCs w:val="20"/>
        </w:rPr>
        <w:t xml:space="preserve">  </w:t>
      </w:r>
      <w:r w:rsidR="00375861" w:rsidRPr="00796B1F">
        <w:rPr>
          <w:rFonts w:ascii="Book Antiqua" w:hAnsi="Book Antiqua"/>
          <w:b/>
          <w:sz w:val="20"/>
          <w:szCs w:val="20"/>
        </w:rPr>
        <w:t xml:space="preserve">   </w:t>
      </w:r>
      <w:r w:rsidR="00CD3917" w:rsidRPr="00796B1F">
        <w:rPr>
          <w:rFonts w:ascii="Book Antiqua" w:hAnsi="Book Antiqua"/>
          <w:b/>
          <w:sz w:val="20"/>
          <w:szCs w:val="20"/>
        </w:rPr>
        <w:t xml:space="preserve">                         </w:t>
      </w:r>
      <w:r w:rsidRPr="00796B1F">
        <w:rPr>
          <w:rFonts w:ascii="Book Antiqua" w:hAnsi="Book Antiqua"/>
          <w:b/>
          <w:sz w:val="20"/>
          <w:szCs w:val="20"/>
        </w:rPr>
        <w:t xml:space="preserve">Dated :- </w:t>
      </w:r>
      <w:r w:rsidR="00BD40F9">
        <w:rPr>
          <w:rFonts w:ascii="Book Antiqua" w:hAnsi="Book Antiqua"/>
          <w:b/>
          <w:sz w:val="20"/>
          <w:szCs w:val="20"/>
        </w:rPr>
        <w:t>12</w:t>
      </w:r>
      <w:r w:rsidRPr="00796B1F">
        <w:rPr>
          <w:rFonts w:ascii="Book Antiqua" w:hAnsi="Book Antiqua"/>
          <w:bCs/>
          <w:sz w:val="20"/>
          <w:szCs w:val="20"/>
        </w:rPr>
        <w:t>/</w:t>
      </w:r>
      <w:r w:rsidR="00DC1395" w:rsidRPr="00796B1F">
        <w:rPr>
          <w:rFonts w:ascii="Book Antiqua" w:hAnsi="Book Antiqua"/>
          <w:bCs/>
          <w:sz w:val="20"/>
          <w:szCs w:val="20"/>
        </w:rPr>
        <w:t>0</w:t>
      </w:r>
      <w:r w:rsidR="00BD40F9">
        <w:rPr>
          <w:rFonts w:ascii="Book Antiqua" w:hAnsi="Book Antiqua"/>
          <w:bCs/>
          <w:sz w:val="20"/>
          <w:szCs w:val="20"/>
        </w:rPr>
        <w:t>9</w:t>
      </w:r>
      <w:r w:rsidRPr="00796B1F">
        <w:rPr>
          <w:rFonts w:ascii="Book Antiqua" w:hAnsi="Book Antiqua"/>
          <w:bCs/>
          <w:sz w:val="20"/>
          <w:szCs w:val="20"/>
        </w:rPr>
        <w:t>/201</w:t>
      </w:r>
      <w:r w:rsidR="00BD40F9">
        <w:rPr>
          <w:rFonts w:ascii="Book Antiqua" w:hAnsi="Book Antiqua"/>
          <w:bCs/>
          <w:sz w:val="20"/>
          <w:szCs w:val="20"/>
        </w:rPr>
        <w:t>6</w:t>
      </w:r>
      <w:r w:rsidRPr="00796B1F">
        <w:rPr>
          <w:rFonts w:ascii="Book Antiqua" w:hAnsi="Book Antiqua"/>
          <w:bCs/>
          <w:sz w:val="20"/>
          <w:szCs w:val="20"/>
        </w:rPr>
        <w:t>.</w:t>
      </w:r>
      <w:r w:rsidRPr="00796B1F">
        <w:rPr>
          <w:rFonts w:ascii="Book Antiqua" w:hAnsi="Book Antiqua"/>
          <w:b/>
          <w:sz w:val="20"/>
          <w:szCs w:val="20"/>
        </w:rPr>
        <w:t xml:space="preserve"> </w:t>
      </w:r>
    </w:p>
    <w:p w:rsidR="007D44E7" w:rsidRPr="00796B1F" w:rsidRDefault="007D44E7" w:rsidP="000B6B6E">
      <w:pPr>
        <w:spacing w:after="0" w:line="240" w:lineRule="auto"/>
        <w:outlineLvl w:val="0"/>
        <w:rPr>
          <w:rFonts w:ascii="Book Antiqua" w:hAnsi="Book Antiqua"/>
          <w:b/>
          <w:sz w:val="20"/>
          <w:szCs w:val="20"/>
        </w:rPr>
      </w:pPr>
    </w:p>
    <w:p w:rsidR="007D44E7" w:rsidRDefault="007D44E7" w:rsidP="000B6B6E">
      <w:pPr>
        <w:spacing w:after="0" w:line="240" w:lineRule="auto"/>
        <w:ind w:firstLine="360"/>
        <w:outlineLvl w:val="0"/>
        <w:rPr>
          <w:rFonts w:ascii="Book Antiqua" w:hAnsi="Book Antiqua"/>
          <w:b/>
          <w:sz w:val="20"/>
          <w:szCs w:val="20"/>
        </w:rPr>
      </w:pPr>
      <w:r w:rsidRPr="00796B1F">
        <w:rPr>
          <w:rFonts w:ascii="Book Antiqua" w:hAnsi="Book Antiqua"/>
          <w:b/>
          <w:sz w:val="20"/>
          <w:szCs w:val="20"/>
        </w:rPr>
        <w:t>Copy forwarded for information &amp; having displayed in Notice Board.</w:t>
      </w:r>
    </w:p>
    <w:p w:rsidR="00BD40F9" w:rsidRPr="00796B1F" w:rsidRDefault="00BD40F9" w:rsidP="000B6B6E">
      <w:pPr>
        <w:spacing w:after="0" w:line="240" w:lineRule="auto"/>
        <w:ind w:firstLine="360"/>
        <w:outlineLvl w:val="0"/>
        <w:rPr>
          <w:rFonts w:ascii="Book Antiqua" w:hAnsi="Book Antiqua"/>
          <w:b/>
          <w:sz w:val="20"/>
          <w:szCs w:val="20"/>
        </w:rPr>
      </w:pPr>
    </w:p>
    <w:p w:rsidR="007D44E7" w:rsidRPr="00796B1F" w:rsidRDefault="007D44E7" w:rsidP="000B6B6E">
      <w:pPr>
        <w:pStyle w:val="ListParagraph"/>
        <w:numPr>
          <w:ilvl w:val="0"/>
          <w:numId w:val="7"/>
        </w:numPr>
        <w:spacing w:after="0" w:line="240" w:lineRule="auto"/>
        <w:rPr>
          <w:rFonts w:ascii="Book Antiqua" w:hAnsi="Book Antiqua"/>
          <w:sz w:val="20"/>
          <w:szCs w:val="20"/>
        </w:rPr>
      </w:pPr>
      <w:r w:rsidRPr="00796B1F">
        <w:rPr>
          <w:rFonts w:ascii="Book Antiqua" w:hAnsi="Book Antiqua"/>
          <w:sz w:val="20"/>
          <w:szCs w:val="20"/>
        </w:rPr>
        <w:t xml:space="preserve">The Superintending Engineer, </w:t>
      </w:r>
      <w:r w:rsidR="007F48D6">
        <w:rPr>
          <w:rFonts w:ascii="Book Antiqua" w:hAnsi="Book Antiqua"/>
          <w:sz w:val="20"/>
          <w:szCs w:val="20"/>
        </w:rPr>
        <w:t>Damodar Irrigation</w:t>
      </w:r>
      <w:r w:rsidRPr="00796B1F">
        <w:rPr>
          <w:rFonts w:ascii="Book Antiqua" w:hAnsi="Book Antiqua"/>
          <w:sz w:val="20"/>
          <w:szCs w:val="20"/>
        </w:rPr>
        <w:t xml:space="preserve"> Circle</w:t>
      </w:r>
      <w:r w:rsidR="007F48D6">
        <w:rPr>
          <w:rFonts w:ascii="Book Antiqua" w:hAnsi="Book Antiqua"/>
          <w:sz w:val="20"/>
          <w:szCs w:val="20"/>
        </w:rPr>
        <w:t xml:space="preserve">, </w:t>
      </w:r>
      <w:proofErr w:type="spellStart"/>
      <w:r w:rsidR="007F48D6">
        <w:rPr>
          <w:rFonts w:ascii="Book Antiqua" w:hAnsi="Book Antiqua"/>
          <w:sz w:val="20"/>
          <w:szCs w:val="20"/>
        </w:rPr>
        <w:t>Kanainatsal</w:t>
      </w:r>
      <w:proofErr w:type="spellEnd"/>
      <w:r w:rsidR="007F48D6">
        <w:rPr>
          <w:rFonts w:ascii="Book Antiqua" w:hAnsi="Book Antiqua"/>
          <w:sz w:val="20"/>
          <w:szCs w:val="20"/>
        </w:rPr>
        <w:t xml:space="preserve">, </w:t>
      </w:r>
      <w:proofErr w:type="spellStart"/>
      <w:r w:rsidR="007F48D6">
        <w:rPr>
          <w:rFonts w:ascii="Book Antiqua" w:hAnsi="Book Antiqua"/>
          <w:sz w:val="20"/>
          <w:szCs w:val="20"/>
        </w:rPr>
        <w:t>Bardwan</w:t>
      </w:r>
      <w:proofErr w:type="spellEnd"/>
      <w:r w:rsidR="007F48D6">
        <w:rPr>
          <w:rFonts w:ascii="Book Antiqua" w:hAnsi="Book Antiqua"/>
          <w:sz w:val="20"/>
          <w:szCs w:val="20"/>
        </w:rPr>
        <w:t>.</w:t>
      </w:r>
    </w:p>
    <w:p w:rsidR="007D44E7" w:rsidRPr="00796B1F" w:rsidRDefault="007D44E7" w:rsidP="000B6B6E">
      <w:pPr>
        <w:pStyle w:val="ListParagraph"/>
        <w:numPr>
          <w:ilvl w:val="0"/>
          <w:numId w:val="7"/>
        </w:numPr>
        <w:spacing w:after="0" w:line="240" w:lineRule="auto"/>
        <w:rPr>
          <w:rFonts w:ascii="Book Antiqua" w:hAnsi="Book Antiqua"/>
          <w:sz w:val="20"/>
          <w:szCs w:val="20"/>
        </w:rPr>
      </w:pPr>
      <w:r w:rsidRPr="00796B1F">
        <w:rPr>
          <w:rFonts w:ascii="Book Antiqua" w:hAnsi="Book Antiqua"/>
          <w:sz w:val="20"/>
          <w:szCs w:val="20"/>
        </w:rPr>
        <w:t xml:space="preserve">The Executive Engineer, </w:t>
      </w:r>
      <w:proofErr w:type="gramStart"/>
      <w:r w:rsidR="007F48D6">
        <w:rPr>
          <w:rFonts w:ascii="Book Antiqua" w:hAnsi="Book Antiqua"/>
          <w:sz w:val="20"/>
          <w:szCs w:val="20"/>
        </w:rPr>
        <w:t>Damodar</w:t>
      </w:r>
      <w:r w:rsidR="007F48D6" w:rsidRPr="00796B1F">
        <w:rPr>
          <w:rFonts w:ascii="Book Antiqua" w:hAnsi="Book Antiqua"/>
          <w:sz w:val="20"/>
          <w:szCs w:val="20"/>
        </w:rPr>
        <w:t xml:space="preserve"> </w:t>
      </w:r>
      <w:r w:rsidR="007F48D6">
        <w:rPr>
          <w:rFonts w:ascii="Book Antiqua" w:hAnsi="Book Antiqua"/>
          <w:sz w:val="20"/>
          <w:szCs w:val="20"/>
        </w:rPr>
        <w:t xml:space="preserve"> Canal</w:t>
      </w:r>
      <w:proofErr w:type="gramEnd"/>
      <w:r w:rsidR="007F48D6">
        <w:rPr>
          <w:rFonts w:ascii="Book Antiqua" w:hAnsi="Book Antiqua"/>
          <w:sz w:val="20"/>
          <w:szCs w:val="20"/>
        </w:rPr>
        <w:t xml:space="preserve"> </w:t>
      </w:r>
      <w:r w:rsidRPr="00796B1F">
        <w:rPr>
          <w:rFonts w:ascii="Book Antiqua" w:hAnsi="Book Antiqua"/>
          <w:sz w:val="20"/>
          <w:szCs w:val="20"/>
        </w:rPr>
        <w:t xml:space="preserve">Division, </w:t>
      </w:r>
      <w:r w:rsidR="007F48D6">
        <w:rPr>
          <w:rFonts w:ascii="Book Antiqua" w:hAnsi="Book Antiqua"/>
          <w:sz w:val="20"/>
          <w:szCs w:val="20"/>
        </w:rPr>
        <w:t xml:space="preserve">Court Compound, </w:t>
      </w:r>
      <w:proofErr w:type="spellStart"/>
      <w:r w:rsidR="007F48D6">
        <w:rPr>
          <w:rFonts w:ascii="Book Antiqua" w:hAnsi="Book Antiqua"/>
          <w:sz w:val="20"/>
          <w:szCs w:val="20"/>
        </w:rPr>
        <w:t>Bardwan</w:t>
      </w:r>
      <w:proofErr w:type="spellEnd"/>
      <w:r w:rsidR="007F48D6">
        <w:rPr>
          <w:rFonts w:ascii="Book Antiqua" w:hAnsi="Book Antiqua"/>
          <w:sz w:val="20"/>
          <w:szCs w:val="20"/>
        </w:rPr>
        <w:t>.</w:t>
      </w:r>
    </w:p>
    <w:p w:rsidR="007D44E7" w:rsidRPr="00796B1F" w:rsidRDefault="007D44E7" w:rsidP="000B6B6E">
      <w:pPr>
        <w:pStyle w:val="ListParagraph"/>
        <w:numPr>
          <w:ilvl w:val="0"/>
          <w:numId w:val="7"/>
        </w:numPr>
        <w:spacing w:after="0" w:line="240" w:lineRule="auto"/>
        <w:rPr>
          <w:rFonts w:ascii="Book Antiqua" w:hAnsi="Book Antiqua"/>
          <w:sz w:val="20"/>
          <w:szCs w:val="20"/>
        </w:rPr>
      </w:pPr>
      <w:r w:rsidRPr="00796B1F">
        <w:rPr>
          <w:rFonts w:ascii="Book Antiqua" w:hAnsi="Book Antiqua"/>
          <w:sz w:val="20"/>
          <w:szCs w:val="20"/>
        </w:rPr>
        <w:t xml:space="preserve">The </w:t>
      </w:r>
      <w:r w:rsidR="007F48D6">
        <w:rPr>
          <w:rFonts w:ascii="Book Antiqua" w:hAnsi="Book Antiqua"/>
          <w:sz w:val="20"/>
          <w:szCs w:val="20"/>
        </w:rPr>
        <w:t xml:space="preserve">Sub-Divisional Officer, Damodar Canal </w:t>
      </w:r>
      <w:r w:rsidR="007F48D6" w:rsidRPr="00796B1F">
        <w:rPr>
          <w:rFonts w:ascii="Book Antiqua" w:hAnsi="Book Antiqua"/>
          <w:sz w:val="20"/>
          <w:szCs w:val="20"/>
        </w:rPr>
        <w:t>Head Quarter Sub-</w:t>
      </w:r>
      <w:proofErr w:type="gramStart"/>
      <w:r w:rsidR="007F48D6" w:rsidRPr="00796B1F">
        <w:rPr>
          <w:rFonts w:ascii="Book Antiqua" w:hAnsi="Book Antiqua"/>
          <w:sz w:val="20"/>
          <w:szCs w:val="20"/>
        </w:rPr>
        <w:t xml:space="preserve">Division </w:t>
      </w:r>
      <w:r w:rsidR="007F48D6">
        <w:rPr>
          <w:rFonts w:ascii="Book Antiqua" w:hAnsi="Book Antiqua"/>
          <w:sz w:val="20"/>
          <w:szCs w:val="20"/>
        </w:rPr>
        <w:t>,</w:t>
      </w:r>
      <w:proofErr w:type="gramEnd"/>
      <w:r w:rsidR="007F48D6">
        <w:rPr>
          <w:rFonts w:ascii="Book Antiqua" w:hAnsi="Book Antiqua"/>
          <w:sz w:val="20"/>
          <w:szCs w:val="20"/>
        </w:rPr>
        <w:t xml:space="preserve"> </w:t>
      </w:r>
      <w:proofErr w:type="spellStart"/>
      <w:r w:rsidR="007F48D6">
        <w:rPr>
          <w:rFonts w:ascii="Book Antiqua" w:hAnsi="Book Antiqua"/>
          <w:sz w:val="20"/>
          <w:szCs w:val="20"/>
        </w:rPr>
        <w:t>Kanainatsal</w:t>
      </w:r>
      <w:proofErr w:type="spellEnd"/>
      <w:r w:rsidR="007F48D6">
        <w:rPr>
          <w:rFonts w:ascii="Book Antiqua" w:hAnsi="Book Antiqua"/>
          <w:sz w:val="20"/>
          <w:szCs w:val="20"/>
        </w:rPr>
        <w:t xml:space="preserve">, </w:t>
      </w:r>
      <w:proofErr w:type="spellStart"/>
      <w:r w:rsidR="007F48D6">
        <w:rPr>
          <w:rFonts w:ascii="Book Antiqua" w:hAnsi="Book Antiqua"/>
          <w:sz w:val="20"/>
          <w:szCs w:val="20"/>
        </w:rPr>
        <w:t>Bardwan</w:t>
      </w:r>
      <w:proofErr w:type="spellEnd"/>
      <w:r w:rsidR="007F48D6">
        <w:rPr>
          <w:rFonts w:ascii="Book Antiqua" w:hAnsi="Book Antiqua"/>
          <w:sz w:val="20"/>
          <w:szCs w:val="20"/>
        </w:rPr>
        <w:t>.</w:t>
      </w:r>
    </w:p>
    <w:p w:rsidR="007D44E7" w:rsidRPr="00796B1F" w:rsidRDefault="007D44E7" w:rsidP="000B6B6E">
      <w:pPr>
        <w:pStyle w:val="ListParagraph"/>
        <w:numPr>
          <w:ilvl w:val="0"/>
          <w:numId w:val="7"/>
        </w:numPr>
        <w:spacing w:after="0" w:line="240" w:lineRule="auto"/>
        <w:rPr>
          <w:rFonts w:ascii="Book Antiqua" w:hAnsi="Book Antiqua"/>
          <w:sz w:val="20"/>
          <w:szCs w:val="20"/>
        </w:rPr>
      </w:pPr>
      <w:r w:rsidRPr="00796B1F">
        <w:rPr>
          <w:rFonts w:ascii="Book Antiqua" w:hAnsi="Book Antiqua"/>
          <w:sz w:val="20"/>
          <w:szCs w:val="20"/>
        </w:rPr>
        <w:t xml:space="preserve">The </w:t>
      </w:r>
      <w:r w:rsidR="007F48D6">
        <w:rPr>
          <w:rFonts w:ascii="Book Antiqua" w:hAnsi="Book Antiqua"/>
          <w:sz w:val="20"/>
          <w:szCs w:val="20"/>
        </w:rPr>
        <w:t>Sub-Divisional Officer, Damodar Canal No.-</w:t>
      </w:r>
      <w:proofErr w:type="gramStart"/>
      <w:r w:rsidR="007F48D6">
        <w:rPr>
          <w:rFonts w:ascii="Book Antiqua" w:hAnsi="Book Antiqua"/>
          <w:sz w:val="20"/>
          <w:szCs w:val="20"/>
        </w:rPr>
        <w:t xml:space="preserve">III </w:t>
      </w:r>
      <w:r w:rsidR="007F48D6" w:rsidRPr="00796B1F">
        <w:rPr>
          <w:rFonts w:ascii="Book Antiqua" w:hAnsi="Book Antiqua"/>
          <w:sz w:val="20"/>
          <w:szCs w:val="20"/>
        </w:rPr>
        <w:t xml:space="preserve"> Sub</w:t>
      </w:r>
      <w:proofErr w:type="gramEnd"/>
      <w:r w:rsidR="007F48D6" w:rsidRPr="00796B1F">
        <w:rPr>
          <w:rFonts w:ascii="Book Antiqua" w:hAnsi="Book Antiqua"/>
          <w:sz w:val="20"/>
          <w:szCs w:val="20"/>
        </w:rPr>
        <w:t xml:space="preserve">-Division </w:t>
      </w:r>
      <w:r w:rsidR="007F48D6">
        <w:rPr>
          <w:rFonts w:ascii="Book Antiqua" w:hAnsi="Book Antiqua"/>
          <w:sz w:val="20"/>
          <w:szCs w:val="20"/>
        </w:rPr>
        <w:t xml:space="preserve">, Court Compound, </w:t>
      </w:r>
      <w:proofErr w:type="spellStart"/>
      <w:r w:rsidR="007F48D6">
        <w:rPr>
          <w:rFonts w:ascii="Book Antiqua" w:hAnsi="Book Antiqua"/>
          <w:sz w:val="20"/>
          <w:szCs w:val="20"/>
        </w:rPr>
        <w:t>Bardwan</w:t>
      </w:r>
      <w:proofErr w:type="spellEnd"/>
      <w:r w:rsidR="007F48D6">
        <w:rPr>
          <w:rFonts w:ascii="Book Antiqua" w:hAnsi="Book Antiqua"/>
          <w:sz w:val="20"/>
          <w:szCs w:val="20"/>
        </w:rPr>
        <w:t>.</w:t>
      </w:r>
    </w:p>
    <w:p w:rsidR="007D44E7" w:rsidRPr="00796B1F" w:rsidRDefault="007D44E7" w:rsidP="000B6B6E">
      <w:pPr>
        <w:pStyle w:val="ListParagraph"/>
        <w:numPr>
          <w:ilvl w:val="0"/>
          <w:numId w:val="7"/>
        </w:numPr>
        <w:spacing w:after="0" w:line="240" w:lineRule="auto"/>
        <w:rPr>
          <w:rFonts w:ascii="Book Antiqua" w:hAnsi="Book Antiqua"/>
          <w:sz w:val="20"/>
          <w:szCs w:val="20"/>
        </w:rPr>
      </w:pPr>
      <w:r w:rsidRPr="00796B1F">
        <w:rPr>
          <w:rFonts w:ascii="Book Antiqua" w:hAnsi="Book Antiqua"/>
          <w:sz w:val="20"/>
          <w:szCs w:val="20"/>
        </w:rPr>
        <w:t xml:space="preserve">The </w:t>
      </w:r>
      <w:r w:rsidR="007F48D6">
        <w:rPr>
          <w:rFonts w:ascii="Book Antiqua" w:hAnsi="Book Antiqua"/>
          <w:sz w:val="20"/>
          <w:szCs w:val="20"/>
        </w:rPr>
        <w:t xml:space="preserve">Sub-Divisional Officer, </w:t>
      </w:r>
      <w:proofErr w:type="spellStart"/>
      <w:r w:rsidR="007618E6">
        <w:rPr>
          <w:rFonts w:ascii="Book Antiqua" w:hAnsi="Book Antiqua"/>
          <w:sz w:val="20"/>
          <w:szCs w:val="20"/>
        </w:rPr>
        <w:t>Edilpur</w:t>
      </w:r>
      <w:proofErr w:type="spellEnd"/>
      <w:r w:rsidR="007618E6">
        <w:rPr>
          <w:rFonts w:ascii="Book Antiqua" w:hAnsi="Book Antiqua"/>
          <w:sz w:val="20"/>
          <w:szCs w:val="20"/>
        </w:rPr>
        <w:t xml:space="preserve"> </w:t>
      </w:r>
      <w:r w:rsidR="007F48D6" w:rsidRPr="00796B1F">
        <w:rPr>
          <w:rFonts w:ascii="Book Antiqua" w:hAnsi="Book Antiqua"/>
          <w:sz w:val="20"/>
          <w:szCs w:val="20"/>
        </w:rPr>
        <w:t>Sub-</w:t>
      </w:r>
      <w:proofErr w:type="gramStart"/>
      <w:r w:rsidR="007F48D6" w:rsidRPr="00796B1F">
        <w:rPr>
          <w:rFonts w:ascii="Book Antiqua" w:hAnsi="Book Antiqua"/>
          <w:sz w:val="20"/>
          <w:szCs w:val="20"/>
        </w:rPr>
        <w:t xml:space="preserve">Division </w:t>
      </w:r>
      <w:r w:rsidR="007F48D6">
        <w:rPr>
          <w:rFonts w:ascii="Book Antiqua" w:hAnsi="Book Antiqua"/>
          <w:sz w:val="20"/>
          <w:szCs w:val="20"/>
        </w:rPr>
        <w:t>,</w:t>
      </w:r>
      <w:proofErr w:type="gramEnd"/>
      <w:r w:rsidR="007F48D6">
        <w:rPr>
          <w:rFonts w:ascii="Book Antiqua" w:hAnsi="Book Antiqua"/>
          <w:sz w:val="20"/>
          <w:szCs w:val="20"/>
        </w:rPr>
        <w:t xml:space="preserve"> </w:t>
      </w:r>
      <w:proofErr w:type="spellStart"/>
      <w:r w:rsidR="00BD40F9">
        <w:rPr>
          <w:rFonts w:ascii="Book Antiqua" w:hAnsi="Book Antiqua"/>
          <w:sz w:val="20"/>
          <w:szCs w:val="20"/>
        </w:rPr>
        <w:t>Edilpur</w:t>
      </w:r>
      <w:proofErr w:type="spellEnd"/>
      <w:r w:rsidR="007F48D6">
        <w:rPr>
          <w:rFonts w:ascii="Book Antiqua" w:hAnsi="Book Antiqua"/>
          <w:sz w:val="20"/>
          <w:szCs w:val="20"/>
        </w:rPr>
        <w:t xml:space="preserve">, </w:t>
      </w:r>
      <w:proofErr w:type="spellStart"/>
      <w:r w:rsidR="007F48D6">
        <w:rPr>
          <w:rFonts w:ascii="Book Antiqua" w:hAnsi="Book Antiqua"/>
          <w:sz w:val="20"/>
          <w:szCs w:val="20"/>
        </w:rPr>
        <w:t>Bardwan</w:t>
      </w:r>
      <w:proofErr w:type="spellEnd"/>
      <w:r w:rsidR="007F48D6">
        <w:rPr>
          <w:rFonts w:ascii="Book Antiqua" w:hAnsi="Book Antiqua"/>
          <w:sz w:val="20"/>
          <w:szCs w:val="20"/>
        </w:rPr>
        <w:t>.</w:t>
      </w:r>
    </w:p>
    <w:p w:rsidR="007D44E7" w:rsidRPr="007618E6" w:rsidRDefault="007618E6" w:rsidP="007618E6">
      <w:pPr>
        <w:pStyle w:val="ListParagraph"/>
        <w:numPr>
          <w:ilvl w:val="0"/>
          <w:numId w:val="7"/>
        </w:numPr>
        <w:spacing w:after="0" w:line="240" w:lineRule="auto"/>
        <w:rPr>
          <w:rFonts w:ascii="Book Antiqua" w:hAnsi="Book Antiqua"/>
          <w:sz w:val="20"/>
          <w:szCs w:val="20"/>
        </w:rPr>
      </w:pPr>
      <w:r>
        <w:rPr>
          <w:rFonts w:ascii="Book Antiqua" w:hAnsi="Book Antiqua"/>
          <w:sz w:val="20"/>
          <w:szCs w:val="20"/>
        </w:rPr>
        <w:t>Accounts branch/</w:t>
      </w:r>
      <w:proofErr w:type="gramStart"/>
      <w:r>
        <w:rPr>
          <w:rFonts w:ascii="Book Antiqua" w:hAnsi="Book Antiqua"/>
          <w:sz w:val="20"/>
          <w:szCs w:val="20"/>
        </w:rPr>
        <w:t>Damodar</w:t>
      </w:r>
      <w:r w:rsidRPr="00796B1F">
        <w:rPr>
          <w:rFonts w:ascii="Book Antiqua" w:hAnsi="Book Antiqua"/>
          <w:sz w:val="20"/>
          <w:szCs w:val="20"/>
        </w:rPr>
        <w:t xml:space="preserve"> </w:t>
      </w:r>
      <w:r>
        <w:rPr>
          <w:rFonts w:ascii="Book Antiqua" w:hAnsi="Book Antiqua"/>
          <w:sz w:val="20"/>
          <w:szCs w:val="20"/>
        </w:rPr>
        <w:t xml:space="preserve"> Canal</w:t>
      </w:r>
      <w:proofErr w:type="gramEnd"/>
      <w:r>
        <w:rPr>
          <w:rFonts w:ascii="Book Antiqua" w:hAnsi="Book Antiqua"/>
          <w:sz w:val="20"/>
          <w:szCs w:val="20"/>
        </w:rPr>
        <w:t xml:space="preserve"> </w:t>
      </w:r>
      <w:r w:rsidRPr="00796B1F">
        <w:rPr>
          <w:rFonts w:ascii="Book Antiqua" w:hAnsi="Book Antiqua"/>
          <w:sz w:val="20"/>
          <w:szCs w:val="20"/>
        </w:rPr>
        <w:t xml:space="preserve">Division, </w:t>
      </w:r>
      <w:r>
        <w:rPr>
          <w:rFonts w:ascii="Book Antiqua" w:hAnsi="Book Antiqua"/>
          <w:sz w:val="20"/>
          <w:szCs w:val="20"/>
        </w:rPr>
        <w:t xml:space="preserve">Court Compound, </w:t>
      </w:r>
      <w:proofErr w:type="spellStart"/>
      <w:r>
        <w:rPr>
          <w:rFonts w:ascii="Book Antiqua" w:hAnsi="Book Antiqua"/>
          <w:sz w:val="20"/>
          <w:szCs w:val="20"/>
        </w:rPr>
        <w:t>Bardwan</w:t>
      </w:r>
      <w:proofErr w:type="spellEnd"/>
      <w:r>
        <w:rPr>
          <w:rFonts w:ascii="Book Antiqua" w:hAnsi="Book Antiqua"/>
          <w:sz w:val="20"/>
          <w:szCs w:val="20"/>
        </w:rPr>
        <w:t>.</w:t>
      </w:r>
    </w:p>
    <w:p w:rsidR="007D44E7" w:rsidRPr="007618E6" w:rsidRDefault="007D44E7" w:rsidP="007618E6">
      <w:pPr>
        <w:pStyle w:val="ListParagraph"/>
        <w:numPr>
          <w:ilvl w:val="0"/>
          <w:numId w:val="7"/>
        </w:numPr>
        <w:spacing w:after="0" w:line="240" w:lineRule="auto"/>
        <w:rPr>
          <w:rFonts w:ascii="Book Antiqua" w:hAnsi="Book Antiqua"/>
          <w:sz w:val="20"/>
          <w:szCs w:val="20"/>
        </w:rPr>
      </w:pPr>
      <w:r w:rsidRPr="00796B1F">
        <w:rPr>
          <w:rFonts w:ascii="Book Antiqua" w:hAnsi="Book Antiqua"/>
          <w:sz w:val="20"/>
          <w:szCs w:val="20"/>
        </w:rPr>
        <w:t>Estimati</w:t>
      </w:r>
      <w:r w:rsidR="007618E6">
        <w:rPr>
          <w:rFonts w:ascii="Book Antiqua" w:hAnsi="Book Antiqua"/>
          <w:sz w:val="20"/>
          <w:szCs w:val="20"/>
        </w:rPr>
        <w:t>ng Section/</w:t>
      </w:r>
      <w:proofErr w:type="gramStart"/>
      <w:r w:rsidR="007618E6">
        <w:rPr>
          <w:rFonts w:ascii="Book Antiqua" w:hAnsi="Book Antiqua"/>
          <w:sz w:val="20"/>
          <w:szCs w:val="20"/>
        </w:rPr>
        <w:t>Damodar</w:t>
      </w:r>
      <w:r w:rsidR="007618E6" w:rsidRPr="00796B1F">
        <w:rPr>
          <w:rFonts w:ascii="Book Antiqua" w:hAnsi="Book Antiqua"/>
          <w:sz w:val="20"/>
          <w:szCs w:val="20"/>
        </w:rPr>
        <w:t xml:space="preserve"> </w:t>
      </w:r>
      <w:r w:rsidR="007618E6">
        <w:rPr>
          <w:rFonts w:ascii="Book Antiqua" w:hAnsi="Book Antiqua"/>
          <w:sz w:val="20"/>
          <w:szCs w:val="20"/>
        </w:rPr>
        <w:t xml:space="preserve"> Canal</w:t>
      </w:r>
      <w:proofErr w:type="gramEnd"/>
      <w:r w:rsidR="007618E6">
        <w:rPr>
          <w:rFonts w:ascii="Book Antiqua" w:hAnsi="Book Antiqua"/>
          <w:sz w:val="20"/>
          <w:szCs w:val="20"/>
        </w:rPr>
        <w:t xml:space="preserve"> </w:t>
      </w:r>
      <w:r w:rsidR="007618E6" w:rsidRPr="00796B1F">
        <w:rPr>
          <w:rFonts w:ascii="Book Antiqua" w:hAnsi="Book Antiqua"/>
          <w:sz w:val="20"/>
          <w:szCs w:val="20"/>
        </w:rPr>
        <w:t xml:space="preserve">Division, </w:t>
      </w:r>
      <w:r w:rsidR="007618E6">
        <w:rPr>
          <w:rFonts w:ascii="Book Antiqua" w:hAnsi="Book Antiqua"/>
          <w:sz w:val="20"/>
          <w:szCs w:val="20"/>
        </w:rPr>
        <w:t xml:space="preserve">Court Compound, </w:t>
      </w:r>
      <w:proofErr w:type="spellStart"/>
      <w:r w:rsidR="007618E6">
        <w:rPr>
          <w:rFonts w:ascii="Book Antiqua" w:hAnsi="Book Antiqua"/>
          <w:sz w:val="20"/>
          <w:szCs w:val="20"/>
        </w:rPr>
        <w:t>Bardwan</w:t>
      </w:r>
      <w:proofErr w:type="spellEnd"/>
      <w:r w:rsidR="007618E6">
        <w:rPr>
          <w:rFonts w:ascii="Book Antiqua" w:hAnsi="Book Antiqua"/>
          <w:sz w:val="20"/>
          <w:szCs w:val="20"/>
        </w:rPr>
        <w:t>.</w:t>
      </w:r>
    </w:p>
    <w:p w:rsidR="007D44E7" w:rsidRPr="00796B1F" w:rsidRDefault="007618E6" w:rsidP="000B6B6E">
      <w:pPr>
        <w:pStyle w:val="ListParagraph"/>
        <w:numPr>
          <w:ilvl w:val="0"/>
          <w:numId w:val="7"/>
        </w:numPr>
        <w:spacing w:after="0" w:line="240" w:lineRule="auto"/>
        <w:rPr>
          <w:rFonts w:ascii="Book Antiqua" w:hAnsi="Book Antiqua"/>
          <w:sz w:val="20"/>
          <w:szCs w:val="20"/>
        </w:rPr>
      </w:pPr>
      <w:r>
        <w:rPr>
          <w:rFonts w:ascii="Book Antiqua" w:hAnsi="Book Antiqua"/>
          <w:sz w:val="20"/>
          <w:szCs w:val="20"/>
        </w:rPr>
        <w:t>Notice Board/Damodar Canal No.-</w:t>
      </w:r>
      <w:proofErr w:type="gramStart"/>
      <w:r>
        <w:rPr>
          <w:rFonts w:ascii="Book Antiqua" w:hAnsi="Book Antiqua"/>
          <w:sz w:val="20"/>
          <w:szCs w:val="20"/>
        </w:rPr>
        <w:t xml:space="preserve">I </w:t>
      </w:r>
      <w:r w:rsidRPr="00796B1F">
        <w:rPr>
          <w:rFonts w:ascii="Book Antiqua" w:hAnsi="Book Antiqua"/>
          <w:sz w:val="20"/>
          <w:szCs w:val="20"/>
        </w:rPr>
        <w:t xml:space="preserve"> Sub</w:t>
      </w:r>
      <w:proofErr w:type="gramEnd"/>
      <w:r w:rsidRPr="00796B1F">
        <w:rPr>
          <w:rFonts w:ascii="Book Antiqua" w:hAnsi="Book Antiqua"/>
          <w:sz w:val="20"/>
          <w:szCs w:val="20"/>
        </w:rPr>
        <w:t>-Division</w:t>
      </w:r>
      <w:r>
        <w:rPr>
          <w:rFonts w:ascii="Book Antiqua" w:hAnsi="Book Antiqua"/>
          <w:sz w:val="20"/>
          <w:szCs w:val="20"/>
        </w:rPr>
        <w:t>.</w:t>
      </w:r>
    </w:p>
    <w:p w:rsidR="007D44E7" w:rsidRPr="00796B1F" w:rsidRDefault="007D44E7" w:rsidP="000B6B6E">
      <w:pPr>
        <w:pStyle w:val="ListParagraph"/>
        <w:numPr>
          <w:ilvl w:val="0"/>
          <w:numId w:val="7"/>
        </w:numPr>
        <w:spacing w:after="0" w:line="240" w:lineRule="auto"/>
        <w:rPr>
          <w:rFonts w:ascii="Book Antiqua" w:hAnsi="Book Antiqua"/>
          <w:sz w:val="20"/>
          <w:szCs w:val="20"/>
        </w:rPr>
      </w:pPr>
      <w:r w:rsidRPr="00796B1F">
        <w:rPr>
          <w:rFonts w:ascii="Book Antiqua" w:hAnsi="Book Antiqua"/>
          <w:sz w:val="20"/>
          <w:szCs w:val="20"/>
        </w:rPr>
        <w:t xml:space="preserve">Public Relation Cell for Uploading in </w:t>
      </w:r>
      <w:proofErr w:type="gramStart"/>
      <w:r w:rsidRPr="00796B1F">
        <w:rPr>
          <w:rFonts w:ascii="Book Antiqua" w:hAnsi="Book Antiqua"/>
          <w:sz w:val="20"/>
          <w:szCs w:val="20"/>
        </w:rPr>
        <w:t>the I</w:t>
      </w:r>
      <w:proofErr w:type="gramEnd"/>
      <w:r w:rsidRPr="00796B1F">
        <w:rPr>
          <w:rFonts w:ascii="Book Antiqua" w:hAnsi="Book Antiqua"/>
          <w:sz w:val="20"/>
          <w:szCs w:val="20"/>
        </w:rPr>
        <w:t xml:space="preserve"> &amp; W. </w:t>
      </w:r>
      <w:proofErr w:type="spellStart"/>
      <w:r w:rsidRPr="00796B1F">
        <w:rPr>
          <w:rFonts w:ascii="Book Antiqua" w:hAnsi="Book Antiqua"/>
          <w:sz w:val="20"/>
          <w:szCs w:val="20"/>
        </w:rPr>
        <w:t>Dte</w:t>
      </w:r>
      <w:proofErr w:type="spellEnd"/>
      <w:r w:rsidRPr="00796B1F">
        <w:rPr>
          <w:rFonts w:ascii="Book Antiqua" w:hAnsi="Book Antiqua"/>
          <w:sz w:val="20"/>
          <w:szCs w:val="20"/>
        </w:rPr>
        <w:t>. Website.</w:t>
      </w:r>
    </w:p>
    <w:p w:rsidR="007D44E7" w:rsidRPr="00796B1F" w:rsidRDefault="007D44E7" w:rsidP="000B6B6E">
      <w:pPr>
        <w:spacing w:after="0" w:line="240" w:lineRule="auto"/>
        <w:rPr>
          <w:rFonts w:ascii="Book Antiqua" w:hAnsi="Book Antiqua"/>
          <w:sz w:val="20"/>
          <w:szCs w:val="20"/>
        </w:rPr>
      </w:pPr>
    </w:p>
    <w:p w:rsidR="007D44E7" w:rsidRPr="00796B1F" w:rsidRDefault="007D44E7" w:rsidP="000B6B6E">
      <w:pPr>
        <w:spacing w:after="0" w:line="240" w:lineRule="auto"/>
        <w:rPr>
          <w:rFonts w:ascii="Book Antiqua" w:hAnsi="Book Antiqua"/>
          <w:sz w:val="20"/>
          <w:szCs w:val="20"/>
        </w:rPr>
      </w:pPr>
    </w:p>
    <w:p w:rsidR="007D44E7" w:rsidRPr="00796B1F" w:rsidRDefault="007D44E7" w:rsidP="000B6B6E">
      <w:pPr>
        <w:spacing w:after="0" w:line="240" w:lineRule="auto"/>
        <w:rPr>
          <w:rFonts w:ascii="Book Antiqua" w:hAnsi="Book Antiqua"/>
          <w:sz w:val="20"/>
          <w:szCs w:val="20"/>
        </w:rPr>
      </w:pPr>
      <w:r w:rsidRPr="00796B1F">
        <w:rPr>
          <w:rFonts w:ascii="Book Antiqua" w:hAnsi="Book Antiqua"/>
          <w:sz w:val="20"/>
          <w:szCs w:val="20"/>
        </w:rPr>
        <w:t xml:space="preserve">                                                                                                    </w:t>
      </w:r>
    </w:p>
    <w:p w:rsidR="007D44E7" w:rsidRPr="00796B1F" w:rsidRDefault="007D44E7" w:rsidP="000B6B6E">
      <w:pPr>
        <w:spacing w:after="0" w:line="240" w:lineRule="auto"/>
        <w:rPr>
          <w:rFonts w:ascii="Book Antiqua" w:hAnsi="Book Antiqua"/>
          <w:sz w:val="20"/>
          <w:szCs w:val="20"/>
        </w:rPr>
      </w:pPr>
    </w:p>
    <w:p w:rsidR="007D44E7" w:rsidRPr="00796B1F" w:rsidRDefault="007D44E7" w:rsidP="000B6B6E">
      <w:pPr>
        <w:spacing w:after="0" w:line="240" w:lineRule="auto"/>
        <w:rPr>
          <w:rFonts w:ascii="Book Antiqua" w:hAnsi="Book Antiqua"/>
          <w:sz w:val="20"/>
          <w:szCs w:val="20"/>
        </w:rPr>
      </w:pPr>
    </w:p>
    <w:p w:rsidR="00234175" w:rsidRDefault="00234175" w:rsidP="00234175">
      <w:pPr>
        <w:spacing w:after="0" w:line="240" w:lineRule="auto"/>
        <w:ind w:left="3600"/>
        <w:jc w:val="center"/>
        <w:rPr>
          <w:rFonts w:ascii="Book Antiqua" w:hAnsi="Book Antiqua"/>
          <w:sz w:val="20"/>
          <w:szCs w:val="20"/>
        </w:rPr>
      </w:pPr>
      <w:r>
        <w:rPr>
          <w:rFonts w:ascii="Book Antiqua" w:hAnsi="Book Antiqua"/>
          <w:sz w:val="20"/>
          <w:szCs w:val="20"/>
        </w:rPr>
        <w:t>Sub-Divisional Officer</w:t>
      </w:r>
    </w:p>
    <w:p w:rsidR="00234175" w:rsidRDefault="00234175" w:rsidP="00234175">
      <w:pPr>
        <w:spacing w:after="0" w:line="240" w:lineRule="auto"/>
        <w:ind w:left="3600"/>
        <w:jc w:val="center"/>
        <w:rPr>
          <w:rFonts w:ascii="Book Antiqua" w:hAnsi="Book Antiqua"/>
          <w:sz w:val="20"/>
          <w:szCs w:val="20"/>
        </w:rPr>
      </w:pPr>
      <w:r>
        <w:rPr>
          <w:rFonts w:ascii="Book Antiqua" w:hAnsi="Book Antiqua"/>
          <w:sz w:val="20"/>
          <w:szCs w:val="20"/>
        </w:rPr>
        <w:t>Damodar Canal No.-I Sub-Division</w:t>
      </w:r>
    </w:p>
    <w:p w:rsidR="00234175" w:rsidRDefault="00234175" w:rsidP="00234175">
      <w:pPr>
        <w:spacing w:after="0" w:line="240" w:lineRule="auto"/>
        <w:ind w:left="3600"/>
        <w:jc w:val="center"/>
        <w:rPr>
          <w:rFonts w:ascii="Book Antiqua" w:hAnsi="Book Antiqua"/>
          <w:sz w:val="20"/>
          <w:szCs w:val="20"/>
        </w:rPr>
      </w:pPr>
      <w:r>
        <w:rPr>
          <w:rFonts w:ascii="Book Antiqua" w:hAnsi="Book Antiqua"/>
          <w:sz w:val="20"/>
          <w:szCs w:val="20"/>
        </w:rPr>
        <w:t xml:space="preserve">Court Compound, </w:t>
      </w:r>
      <w:proofErr w:type="spellStart"/>
      <w:r>
        <w:rPr>
          <w:rFonts w:ascii="Book Antiqua" w:hAnsi="Book Antiqua"/>
          <w:sz w:val="20"/>
          <w:szCs w:val="20"/>
        </w:rPr>
        <w:t>Bardwan</w:t>
      </w:r>
      <w:proofErr w:type="spellEnd"/>
    </w:p>
    <w:p w:rsidR="007D44E7" w:rsidRPr="00796B1F" w:rsidRDefault="007D44E7" w:rsidP="000B6B6E">
      <w:pPr>
        <w:spacing w:after="0" w:line="240" w:lineRule="auto"/>
        <w:rPr>
          <w:rFonts w:ascii="Book Antiqua" w:hAnsi="Book Antiqua"/>
          <w:sz w:val="20"/>
          <w:szCs w:val="20"/>
        </w:rPr>
      </w:pPr>
    </w:p>
    <w:p w:rsidR="007D44E7" w:rsidRPr="00796B1F" w:rsidRDefault="007D44E7" w:rsidP="000B6B6E">
      <w:pPr>
        <w:spacing w:after="0" w:line="240" w:lineRule="auto"/>
        <w:ind w:left="-360"/>
        <w:jc w:val="center"/>
        <w:rPr>
          <w:rFonts w:ascii="Book Antiqua" w:hAnsi="Book Antiqua"/>
          <w:b/>
          <w:sz w:val="20"/>
          <w:szCs w:val="20"/>
        </w:rPr>
      </w:pPr>
    </w:p>
    <w:p w:rsidR="007D44E7" w:rsidRPr="00796B1F" w:rsidRDefault="007D44E7" w:rsidP="000B6B6E">
      <w:pPr>
        <w:spacing w:after="0" w:line="240" w:lineRule="auto"/>
        <w:ind w:left="-360"/>
        <w:jc w:val="center"/>
        <w:rPr>
          <w:rFonts w:ascii="Book Antiqua" w:hAnsi="Book Antiqua"/>
          <w:b/>
          <w:sz w:val="20"/>
          <w:szCs w:val="20"/>
        </w:rPr>
      </w:pPr>
    </w:p>
    <w:p w:rsidR="007D44E7" w:rsidRPr="00796B1F" w:rsidRDefault="007D44E7" w:rsidP="000B6B6E">
      <w:pPr>
        <w:spacing w:after="0" w:line="240" w:lineRule="auto"/>
        <w:ind w:left="-360"/>
        <w:jc w:val="center"/>
        <w:rPr>
          <w:rFonts w:ascii="Book Antiqua" w:hAnsi="Book Antiqua"/>
          <w:sz w:val="20"/>
          <w:szCs w:val="20"/>
        </w:rPr>
      </w:pPr>
    </w:p>
    <w:p w:rsidR="007D44E7" w:rsidRPr="00796B1F" w:rsidRDefault="007D44E7" w:rsidP="000B6B6E">
      <w:pPr>
        <w:spacing w:after="0" w:line="240" w:lineRule="auto"/>
        <w:rPr>
          <w:rFonts w:ascii="Book Antiqua" w:hAnsi="Book Antiqua"/>
          <w:sz w:val="20"/>
          <w:szCs w:val="20"/>
        </w:rPr>
      </w:pPr>
    </w:p>
    <w:p w:rsidR="000D649C" w:rsidRPr="00796B1F" w:rsidRDefault="000D649C" w:rsidP="000B6B6E">
      <w:pPr>
        <w:spacing w:after="0" w:line="240" w:lineRule="auto"/>
        <w:rPr>
          <w:sz w:val="20"/>
          <w:szCs w:val="20"/>
        </w:rPr>
      </w:pPr>
    </w:p>
    <w:p w:rsidR="000D649C" w:rsidRPr="00796B1F" w:rsidRDefault="000D649C" w:rsidP="000D649C">
      <w:pPr>
        <w:rPr>
          <w:sz w:val="20"/>
          <w:szCs w:val="20"/>
        </w:rPr>
      </w:pPr>
    </w:p>
    <w:p w:rsidR="000D649C" w:rsidRPr="00796B1F" w:rsidRDefault="000D649C" w:rsidP="000D649C">
      <w:pPr>
        <w:rPr>
          <w:sz w:val="20"/>
          <w:szCs w:val="20"/>
        </w:rPr>
      </w:pPr>
    </w:p>
    <w:p w:rsidR="000D649C" w:rsidRPr="00796B1F" w:rsidRDefault="000D649C" w:rsidP="000D649C">
      <w:pPr>
        <w:rPr>
          <w:sz w:val="20"/>
          <w:szCs w:val="20"/>
        </w:rPr>
      </w:pPr>
    </w:p>
    <w:p w:rsidR="000D649C" w:rsidRPr="00796B1F" w:rsidRDefault="000D649C" w:rsidP="000D649C">
      <w:pPr>
        <w:rPr>
          <w:sz w:val="20"/>
          <w:szCs w:val="20"/>
        </w:rPr>
      </w:pPr>
    </w:p>
    <w:p w:rsidR="000D649C" w:rsidRPr="00796B1F" w:rsidRDefault="000D649C" w:rsidP="000D649C">
      <w:pPr>
        <w:rPr>
          <w:sz w:val="20"/>
          <w:szCs w:val="20"/>
        </w:rPr>
      </w:pPr>
    </w:p>
    <w:p w:rsidR="000D649C" w:rsidRPr="00796B1F" w:rsidRDefault="000D649C" w:rsidP="000D649C">
      <w:pPr>
        <w:rPr>
          <w:sz w:val="20"/>
          <w:szCs w:val="20"/>
        </w:rPr>
      </w:pPr>
    </w:p>
    <w:p w:rsidR="000D649C" w:rsidRPr="00796B1F" w:rsidRDefault="000D649C" w:rsidP="000D649C">
      <w:pPr>
        <w:rPr>
          <w:sz w:val="20"/>
          <w:szCs w:val="20"/>
        </w:rPr>
      </w:pPr>
    </w:p>
    <w:p w:rsidR="005E0959" w:rsidRPr="00796B1F" w:rsidRDefault="000D649C" w:rsidP="000D649C">
      <w:pPr>
        <w:tabs>
          <w:tab w:val="left" w:pos="4575"/>
        </w:tabs>
        <w:rPr>
          <w:sz w:val="20"/>
          <w:szCs w:val="20"/>
        </w:rPr>
      </w:pPr>
      <w:r w:rsidRPr="00796B1F">
        <w:rPr>
          <w:sz w:val="20"/>
          <w:szCs w:val="20"/>
        </w:rPr>
        <w:tab/>
      </w:r>
    </w:p>
    <w:sectPr w:rsidR="005E0959" w:rsidRPr="00796B1F" w:rsidSect="00473D07">
      <w:headerReference w:type="even" r:id="rId9"/>
      <w:headerReference w:type="default" r:id="rId10"/>
      <w:footerReference w:type="default" r:id="rId11"/>
      <w:pgSz w:w="11909" w:h="16834" w:code="9"/>
      <w:pgMar w:top="454" w:right="737" w:bottom="737" w:left="794" w:header="289"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30" w:rsidRDefault="00426730" w:rsidP="00ED26EA">
      <w:pPr>
        <w:spacing w:after="0" w:line="240" w:lineRule="auto"/>
      </w:pPr>
      <w:r>
        <w:separator/>
      </w:r>
    </w:p>
  </w:endnote>
  <w:endnote w:type="continuationSeparator" w:id="1">
    <w:p w:rsidR="00426730" w:rsidRDefault="00426730" w:rsidP="00ED2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mantic">
    <w:panose1 w:val="000004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omplex">
    <w:panose1 w:val="00000400000000000000"/>
    <w:charset w:val="00"/>
    <w:family w:val="auto"/>
    <w:pitch w:val="variable"/>
    <w:sig w:usb0="20002A87" w:usb1="000018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2285"/>
      <w:docPartObj>
        <w:docPartGallery w:val="Page Numbers (Bottom of Page)"/>
        <w:docPartUnique/>
      </w:docPartObj>
    </w:sdtPr>
    <w:sdtContent>
      <w:sdt>
        <w:sdtPr>
          <w:id w:val="565050523"/>
          <w:docPartObj>
            <w:docPartGallery w:val="Page Numbers (Top of Page)"/>
            <w:docPartUnique/>
          </w:docPartObj>
        </w:sdtPr>
        <w:sdtContent>
          <w:p w:rsidR="00444FA2" w:rsidRDefault="00444FA2">
            <w:pPr>
              <w:pStyle w:val="Footer"/>
              <w:jc w:val="right"/>
            </w:pPr>
            <w:r w:rsidRPr="00444FA2">
              <w:rPr>
                <w:rFonts w:ascii="Book Antiqua" w:hAnsi="Book Antiqua"/>
                <w:sz w:val="18"/>
                <w:szCs w:val="18"/>
              </w:rPr>
              <w:t xml:space="preserve">Page </w:t>
            </w:r>
            <w:r w:rsidR="00314FF1" w:rsidRPr="00444FA2">
              <w:rPr>
                <w:rFonts w:ascii="Book Antiqua" w:hAnsi="Book Antiqua"/>
                <w:b/>
                <w:sz w:val="18"/>
                <w:szCs w:val="18"/>
              </w:rPr>
              <w:fldChar w:fldCharType="begin"/>
            </w:r>
            <w:r w:rsidRPr="00444FA2">
              <w:rPr>
                <w:rFonts w:ascii="Book Antiqua" w:hAnsi="Book Antiqua"/>
                <w:b/>
                <w:sz w:val="18"/>
                <w:szCs w:val="18"/>
              </w:rPr>
              <w:instrText xml:space="preserve"> PAGE </w:instrText>
            </w:r>
            <w:r w:rsidR="00314FF1" w:rsidRPr="00444FA2">
              <w:rPr>
                <w:rFonts w:ascii="Book Antiqua" w:hAnsi="Book Antiqua"/>
                <w:b/>
                <w:sz w:val="18"/>
                <w:szCs w:val="18"/>
              </w:rPr>
              <w:fldChar w:fldCharType="separate"/>
            </w:r>
            <w:r w:rsidR="007E2E72">
              <w:rPr>
                <w:rFonts w:ascii="Book Antiqua" w:hAnsi="Book Antiqua"/>
                <w:b/>
                <w:noProof/>
                <w:sz w:val="18"/>
                <w:szCs w:val="18"/>
              </w:rPr>
              <w:t>6</w:t>
            </w:r>
            <w:r w:rsidR="00314FF1" w:rsidRPr="00444FA2">
              <w:rPr>
                <w:rFonts w:ascii="Book Antiqua" w:hAnsi="Book Antiqua"/>
                <w:b/>
                <w:sz w:val="18"/>
                <w:szCs w:val="18"/>
              </w:rPr>
              <w:fldChar w:fldCharType="end"/>
            </w:r>
            <w:r w:rsidRPr="00444FA2">
              <w:rPr>
                <w:rFonts w:ascii="Book Antiqua" w:hAnsi="Book Antiqua"/>
                <w:sz w:val="18"/>
                <w:szCs w:val="18"/>
              </w:rPr>
              <w:t xml:space="preserve"> of </w:t>
            </w:r>
            <w:r w:rsidR="00314FF1" w:rsidRPr="00444FA2">
              <w:rPr>
                <w:rFonts w:ascii="Book Antiqua" w:hAnsi="Book Antiqua"/>
                <w:b/>
                <w:sz w:val="18"/>
                <w:szCs w:val="18"/>
              </w:rPr>
              <w:fldChar w:fldCharType="begin"/>
            </w:r>
            <w:r w:rsidRPr="00444FA2">
              <w:rPr>
                <w:rFonts w:ascii="Book Antiqua" w:hAnsi="Book Antiqua"/>
                <w:b/>
                <w:sz w:val="18"/>
                <w:szCs w:val="18"/>
              </w:rPr>
              <w:instrText xml:space="preserve"> NUMPAGES  </w:instrText>
            </w:r>
            <w:r w:rsidR="00314FF1" w:rsidRPr="00444FA2">
              <w:rPr>
                <w:rFonts w:ascii="Book Antiqua" w:hAnsi="Book Antiqua"/>
                <w:b/>
                <w:sz w:val="18"/>
                <w:szCs w:val="18"/>
              </w:rPr>
              <w:fldChar w:fldCharType="separate"/>
            </w:r>
            <w:r w:rsidR="007E2E72">
              <w:rPr>
                <w:rFonts w:ascii="Book Antiqua" w:hAnsi="Book Antiqua"/>
                <w:b/>
                <w:noProof/>
                <w:sz w:val="18"/>
                <w:szCs w:val="18"/>
              </w:rPr>
              <w:t>6</w:t>
            </w:r>
            <w:r w:rsidR="00314FF1" w:rsidRPr="00444FA2">
              <w:rPr>
                <w:rFonts w:ascii="Book Antiqua" w:hAnsi="Book Antiqua"/>
                <w:b/>
                <w:sz w:val="18"/>
                <w:szCs w:val="18"/>
              </w:rPr>
              <w:fldChar w:fldCharType="end"/>
            </w:r>
          </w:p>
        </w:sdtContent>
      </w:sdt>
    </w:sdtContent>
  </w:sdt>
  <w:p w:rsidR="00E81206" w:rsidRDefault="00E812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30" w:rsidRDefault="00426730" w:rsidP="00ED26EA">
      <w:pPr>
        <w:spacing w:after="0" w:line="240" w:lineRule="auto"/>
      </w:pPr>
      <w:r>
        <w:separator/>
      </w:r>
    </w:p>
  </w:footnote>
  <w:footnote w:type="continuationSeparator" w:id="1">
    <w:p w:rsidR="00426730" w:rsidRDefault="00426730" w:rsidP="00ED2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06" w:rsidRDefault="00314FF1" w:rsidP="00E81206">
    <w:pPr>
      <w:pStyle w:val="Header"/>
      <w:framePr w:wrap="around" w:vAnchor="text" w:hAnchor="margin" w:xAlign="center" w:y="1"/>
      <w:rPr>
        <w:rStyle w:val="PageNumber"/>
      </w:rPr>
    </w:pPr>
    <w:r>
      <w:rPr>
        <w:rStyle w:val="PageNumber"/>
      </w:rPr>
      <w:fldChar w:fldCharType="begin"/>
    </w:r>
    <w:r w:rsidR="00E81206">
      <w:rPr>
        <w:rStyle w:val="PageNumber"/>
      </w:rPr>
      <w:instrText xml:space="preserve">PAGE  </w:instrText>
    </w:r>
    <w:r>
      <w:rPr>
        <w:rStyle w:val="PageNumber"/>
      </w:rPr>
      <w:fldChar w:fldCharType="end"/>
    </w:r>
  </w:p>
  <w:p w:rsidR="00E81206" w:rsidRDefault="00E812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9F8" w:rsidRDefault="00A029F8">
    <w:pPr>
      <w:pStyle w:val="Header"/>
      <w:jc w:val="right"/>
    </w:pPr>
  </w:p>
  <w:p w:rsidR="00E81206" w:rsidRDefault="00E81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D3A"/>
    <w:multiLevelType w:val="hybridMultilevel"/>
    <w:tmpl w:val="E44853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37D695F"/>
    <w:multiLevelType w:val="hybridMultilevel"/>
    <w:tmpl w:val="C39E1826"/>
    <w:lvl w:ilvl="0" w:tplc="CD8E5B6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4900861"/>
    <w:multiLevelType w:val="hybridMultilevel"/>
    <w:tmpl w:val="C2EC785C"/>
    <w:lvl w:ilvl="0" w:tplc="F378067E">
      <w:start w:val="1"/>
      <w:numFmt w:val="decimal"/>
      <w:lvlText w:val="%1."/>
      <w:lvlJc w:val="left"/>
      <w:pPr>
        <w:tabs>
          <w:tab w:val="num" w:pos="360"/>
        </w:tabs>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594F9A"/>
    <w:multiLevelType w:val="hybridMultilevel"/>
    <w:tmpl w:val="E16A1E9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4815183"/>
    <w:multiLevelType w:val="hybridMultilevel"/>
    <w:tmpl w:val="FFB443A0"/>
    <w:lvl w:ilvl="0" w:tplc="BF000054">
      <w:start w:val="1"/>
      <w:numFmt w:val="decimal"/>
      <w:lvlText w:val="%1."/>
      <w:lvlJc w:val="left"/>
      <w:pPr>
        <w:tabs>
          <w:tab w:val="num" w:pos="720"/>
        </w:tabs>
        <w:ind w:left="720" w:hanging="720"/>
      </w:pPr>
      <w:rPr>
        <w:rFonts w:hint="default"/>
        <w:b w:val="0"/>
      </w:rPr>
    </w:lvl>
    <w:lvl w:ilvl="1" w:tplc="310846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F02460"/>
    <w:multiLevelType w:val="hybridMultilevel"/>
    <w:tmpl w:val="86D4E474"/>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F160EB4"/>
    <w:multiLevelType w:val="hybridMultilevel"/>
    <w:tmpl w:val="E2F42D8A"/>
    <w:lvl w:ilvl="0" w:tplc="306E62C4">
      <w:start w:val="3"/>
      <w:numFmt w:val="lowerLetter"/>
      <w:lvlText w:val="%1)"/>
      <w:lvlJc w:val="left"/>
      <w:pPr>
        <w:tabs>
          <w:tab w:val="num" w:pos="1080"/>
        </w:tabs>
        <w:ind w:left="1080" w:hanging="360"/>
      </w:pPr>
      <w:rPr>
        <w:rFonts w:hint="default"/>
      </w:rPr>
    </w:lvl>
    <w:lvl w:ilvl="1" w:tplc="64E40662">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72F3EA5"/>
    <w:multiLevelType w:val="hybridMultilevel"/>
    <w:tmpl w:val="43A44F2A"/>
    <w:lvl w:ilvl="0" w:tplc="E2A8C1BA">
      <w:start w:val="2"/>
      <w:numFmt w:val="lowerRoman"/>
      <w:lvlText w:val="%1."/>
      <w:lvlJc w:val="left"/>
      <w:pPr>
        <w:tabs>
          <w:tab w:val="num" w:pos="1800"/>
        </w:tabs>
        <w:ind w:left="1800" w:hanging="720"/>
      </w:pPr>
      <w:rPr>
        <w:rFonts w:hint="default"/>
      </w:rPr>
    </w:lvl>
    <w:lvl w:ilvl="1" w:tplc="6B86532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1DD0A31"/>
    <w:multiLevelType w:val="hybridMultilevel"/>
    <w:tmpl w:val="38E65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7B5E0C"/>
    <w:multiLevelType w:val="hybridMultilevel"/>
    <w:tmpl w:val="67F0EE34"/>
    <w:lvl w:ilvl="0" w:tplc="9642C984">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3"/>
  </w:num>
  <w:num w:numId="5">
    <w:abstractNumId w:val="5"/>
  </w:num>
  <w:num w:numId="6">
    <w:abstractNumId w:val="6"/>
  </w:num>
  <w:num w:numId="7">
    <w:abstractNumId w:val="8"/>
  </w:num>
  <w:num w:numId="8">
    <w:abstractNumId w:val="0"/>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44E7"/>
    <w:rsid w:val="000005C0"/>
    <w:rsid w:val="00000831"/>
    <w:rsid w:val="00001E48"/>
    <w:rsid w:val="0000506F"/>
    <w:rsid w:val="00013BF6"/>
    <w:rsid w:val="0001506E"/>
    <w:rsid w:val="0001536B"/>
    <w:rsid w:val="00024BEE"/>
    <w:rsid w:val="0004019E"/>
    <w:rsid w:val="0005108D"/>
    <w:rsid w:val="00051672"/>
    <w:rsid w:val="00055D3A"/>
    <w:rsid w:val="00061249"/>
    <w:rsid w:val="00070AFC"/>
    <w:rsid w:val="0007111A"/>
    <w:rsid w:val="00073430"/>
    <w:rsid w:val="0007378D"/>
    <w:rsid w:val="000741D1"/>
    <w:rsid w:val="00076E91"/>
    <w:rsid w:val="0008251D"/>
    <w:rsid w:val="000847FE"/>
    <w:rsid w:val="000B055C"/>
    <w:rsid w:val="000B2133"/>
    <w:rsid w:val="000B6B6E"/>
    <w:rsid w:val="000C2015"/>
    <w:rsid w:val="000C3287"/>
    <w:rsid w:val="000C3E78"/>
    <w:rsid w:val="000C4B22"/>
    <w:rsid w:val="000D1117"/>
    <w:rsid w:val="000D649C"/>
    <w:rsid w:val="000D6E4E"/>
    <w:rsid w:val="000E21C9"/>
    <w:rsid w:val="000E2F1F"/>
    <w:rsid w:val="000F0595"/>
    <w:rsid w:val="000F3FC6"/>
    <w:rsid w:val="00104878"/>
    <w:rsid w:val="001067DF"/>
    <w:rsid w:val="00123936"/>
    <w:rsid w:val="001257CA"/>
    <w:rsid w:val="00126B39"/>
    <w:rsid w:val="0012707A"/>
    <w:rsid w:val="001275DE"/>
    <w:rsid w:val="001401E8"/>
    <w:rsid w:val="00140855"/>
    <w:rsid w:val="00142BB1"/>
    <w:rsid w:val="00144E51"/>
    <w:rsid w:val="001479F4"/>
    <w:rsid w:val="00151FBA"/>
    <w:rsid w:val="00157A0F"/>
    <w:rsid w:val="00166DD0"/>
    <w:rsid w:val="00167025"/>
    <w:rsid w:val="001700C0"/>
    <w:rsid w:val="001805FD"/>
    <w:rsid w:val="001845DD"/>
    <w:rsid w:val="00185F25"/>
    <w:rsid w:val="00194E39"/>
    <w:rsid w:val="00196C7A"/>
    <w:rsid w:val="001977B5"/>
    <w:rsid w:val="001A420B"/>
    <w:rsid w:val="001C17D0"/>
    <w:rsid w:val="001C1C11"/>
    <w:rsid w:val="001C3764"/>
    <w:rsid w:val="001C3935"/>
    <w:rsid w:val="001C4079"/>
    <w:rsid w:val="001C518C"/>
    <w:rsid w:val="001E3079"/>
    <w:rsid w:val="001E48A3"/>
    <w:rsid w:val="001F578B"/>
    <w:rsid w:val="00200D76"/>
    <w:rsid w:val="00203CFE"/>
    <w:rsid w:val="00205B5B"/>
    <w:rsid w:val="00206A1E"/>
    <w:rsid w:val="00206EA4"/>
    <w:rsid w:val="002070DA"/>
    <w:rsid w:val="002137C7"/>
    <w:rsid w:val="00217522"/>
    <w:rsid w:val="0022050D"/>
    <w:rsid w:val="00227C00"/>
    <w:rsid w:val="0023033A"/>
    <w:rsid w:val="00234175"/>
    <w:rsid w:val="00246F47"/>
    <w:rsid w:val="00250D1D"/>
    <w:rsid w:val="00251F26"/>
    <w:rsid w:val="0025393E"/>
    <w:rsid w:val="002566F1"/>
    <w:rsid w:val="002610AD"/>
    <w:rsid w:val="00266EA1"/>
    <w:rsid w:val="00273858"/>
    <w:rsid w:val="002823A9"/>
    <w:rsid w:val="002877E8"/>
    <w:rsid w:val="00291309"/>
    <w:rsid w:val="002916A2"/>
    <w:rsid w:val="00295845"/>
    <w:rsid w:val="002A5D2C"/>
    <w:rsid w:val="002A6ED2"/>
    <w:rsid w:val="002A7BE0"/>
    <w:rsid w:val="002B08A5"/>
    <w:rsid w:val="002B1C33"/>
    <w:rsid w:val="002B4327"/>
    <w:rsid w:val="002B4715"/>
    <w:rsid w:val="002B725B"/>
    <w:rsid w:val="002C68CC"/>
    <w:rsid w:val="002D2166"/>
    <w:rsid w:val="002D3AC5"/>
    <w:rsid w:val="002E28DA"/>
    <w:rsid w:val="002E4108"/>
    <w:rsid w:val="002E5ED0"/>
    <w:rsid w:val="002E67DD"/>
    <w:rsid w:val="002F2F05"/>
    <w:rsid w:val="002F5802"/>
    <w:rsid w:val="002F5E32"/>
    <w:rsid w:val="002F7136"/>
    <w:rsid w:val="00302EE9"/>
    <w:rsid w:val="00306269"/>
    <w:rsid w:val="00306917"/>
    <w:rsid w:val="003070FA"/>
    <w:rsid w:val="00310CFF"/>
    <w:rsid w:val="00314FF1"/>
    <w:rsid w:val="00316794"/>
    <w:rsid w:val="00327348"/>
    <w:rsid w:val="00327E96"/>
    <w:rsid w:val="0035084A"/>
    <w:rsid w:val="00354E7B"/>
    <w:rsid w:val="0035627A"/>
    <w:rsid w:val="00360DB9"/>
    <w:rsid w:val="00361A27"/>
    <w:rsid w:val="00362E20"/>
    <w:rsid w:val="00365100"/>
    <w:rsid w:val="00365559"/>
    <w:rsid w:val="003751E0"/>
    <w:rsid w:val="00375861"/>
    <w:rsid w:val="0039531F"/>
    <w:rsid w:val="003975CF"/>
    <w:rsid w:val="003A4B2B"/>
    <w:rsid w:val="003B2B41"/>
    <w:rsid w:val="003B4B4E"/>
    <w:rsid w:val="003C15D6"/>
    <w:rsid w:val="003C5211"/>
    <w:rsid w:val="003E2EC6"/>
    <w:rsid w:val="003E5642"/>
    <w:rsid w:val="003F5719"/>
    <w:rsid w:val="003F5B4F"/>
    <w:rsid w:val="003F6691"/>
    <w:rsid w:val="0040057A"/>
    <w:rsid w:val="00401425"/>
    <w:rsid w:val="00401E79"/>
    <w:rsid w:val="0041116C"/>
    <w:rsid w:val="00411614"/>
    <w:rsid w:val="0041355D"/>
    <w:rsid w:val="00413EE4"/>
    <w:rsid w:val="0041774B"/>
    <w:rsid w:val="004209C0"/>
    <w:rsid w:val="00421AAA"/>
    <w:rsid w:val="00426730"/>
    <w:rsid w:val="00427888"/>
    <w:rsid w:val="00432F94"/>
    <w:rsid w:val="0043526C"/>
    <w:rsid w:val="004418AD"/>
    <w:rsid w:val="00444FA2"/>
    <w:rsid w:val="00447CDD"/>
    <w:rsid w:val="00457F8A"/>
    <w:rsid w:val="00462221"/>
    <w:rsid w:val="00473D07"/>
    <w:rsid w:val="00476515"/>
    <w:rsid w:val="00477ED0"/>
    <w:rsid w:val="004823F0"/>
    <w:rsid w:val="00490C0B"/>
    <w:rsid w:val="00490EFF"/>
    <w:rsid w:val="00495693"/>
    <w:rsid w:val="0049724D"/>
    <w:rsid w:val="004A5A78"/>
    <w:rsid w:val="004B7AE4"/>
    <w:rsid w:val="004D245B"/>
    <w:rsid w:val="004E02A6"/>
    <w:rsid w:val="004E210C"/>
    <w:rsid w:val="004E33F3"/>
    <w:rsid w:val="004E6027"/>
    <w:rsid w:val="004F49CC"/>
    <w:rsid w:val="00503FBD"/>
    <w:rsid w:val="00505CE9"/>
    <w:rsid w:val="00507346"/>
    <w:rsid w:val="00507E80"/>
    <w:rsid w:val="00513963"/>
    <w:rsid w:val="00513FBA"/>
    <w:rsid w:val="0051494D"/>
    <w:rsid w:val="00516569"/>
    <w:rsid w:val="00516AE9"/>
    <w:rsid w:val="00516CF2"/>
    <w:rsid w:val="005220F7"/>
    <w:rsid w:val="00522A5F"/>
    <w:rsid w:val="005308E4"/>
    <w:rsid w:val="005334F4"/>
    <w:rsid w:val="00535B7D"/>
    <w:rsid w:val="0053672F"/>
    <w:rsid w:val="00536F7D"/>
    <w:rsid w:val="00556974"/>
    <w:rsid w:val="00557307"/>
    <w:rsid w:val="0056004D"/>
    <w:rsid w:val="00560CDD"/>
    <w:rsid w:val="0056164B"/>
    <w:rsid w:val="005623A9"/>
    <w:rsid w:val="0056261C"/>
    <w:rsid w:val="005627AD"/>
    <w:rsid w:val="00563FA6"/>
    <w:rsid w:val="00566907"/>
    <w:rsid w:val="0057253A"/>
    <w:rsid w:val="0057350B"/>
    <w:rsid w:val="00574864"/>
    <w:rsid w:val="005800BE"/>
    <w:rsid w:val="005852A8"/>
    <w:rsid w:val="00593ED0"/>
    <w:rsid w:val="0059768B"/>
    <w:rsid w:val="005A40DB"/>
    <w:rsid w:val="005A7F7A"/>
    <w:rsid w:val="005B3F38"/>
    <w:rsid w:val="005B4AE3"/>
    <w:rsid w:val="005C3C23"/>
    <w:rsid w:val="005C72A4"/>
    <w:rsid w:val="005D517B"/>
    <w:rsid w:val="005E0959"/>
    <w:rsid w:val="005E3216"/>
    <w:rsid w:val="005E77B3"/>
    <w:rsid w:val="005F3B63"/>
    <w:rsid w:val="005F415A"/>
    <w:rsid w:val="006015FD"/>
    <w:rsid w:val="006019E7"/>
    <w:rsid w:val="00612E6F"/>
    <w:rsid w:val="006161DE"/>
    <w:rsid w:val="00616FD4"/>
    <w:rsid w:val="006235E6"/>
    <w:rsid w:val="00625108"/>
    <w:rsid w:val="00632046"/>
    <w:rsid w:val="00633618"/>
    <w:rsid w:val="006349FA"/>
    <w:rsid w:val="00635168"/>
    <w:rsid w:val="00644D23"/>
    <w:rsid w:val="00647256"/>
    <w:rsid w:val="00651949"/>
    <w:rsid w:val="00660A46"/>
    <w:rsid w:val="006638F7"/>
    <w:rsid w:val="006673E5"/>
    <w:rsid w:val="006703AD"/>
    <w:rsid w:val="00670F35"/>
    <w:rsid w:val="00676B05"/>
    <w:rsid w:val="006867D3"/>
    <w:rsid w:val="006915F4"/>
    <w:rsid w:val="0069432D"/>
    <w:rsid w:val="006970C9"/>
    <w:rsid w:val="00697DC1"/>
    <w:rsid w:val="006A04B4"/>
    <w:rsid w:val="006A2217"/>
    <w:rsid w:val="006A545A"/>
    <w:rsid w:val="006A5C40"/>
    <w:rsid w:val="006B26A5"/>
    <w:rsid w:val="006B5585"/>
    <w:rsid w:val="006D5401"/>
    <w:rsid w:val="006E06C3"/>
    <w:rsid w:val="006E481F"/>
    <w:rsid w:val="006F094A"/>
    <w:rsid w:val="006F2A1D"/>
    <w:rsid w:val="006F2E50"/>
    <w:rsid w:val="006F3965"/>
    <w:rsid w:val="006F3A6A"/>
    <w:rsid w:val="006F47D4"/>
    <w:rsid w:val="006F5C66"/>
    <w:rsid w:val="00700932"/>
    <w:rsid w:val="007022D8"/>
    <w:rsid w:val="007031EC"/>
    <w:rsid w:val="00725983"/>
    <w:rsid w:val="00733E66"/>
    <w:rsid w:val="00736429"/>
    <w:rsid w:val="0075088F"/>
    <w:rsid w:val="007618E6"/>
    <w:rsid w:val="0076372D"/>
    <w:rsid w:val="00764A93"/>
    <w:rsid w:val="007703FE"/>
    <w:rsid w:val="00775EDC"/>
    <w:rsid w:val="00777BCF"/>
    <w:rsid w:val="00782FE6"/>
    <w:rsid w:val="00796B1F"/>
    <w:rsid w:val="007A2ED7"/>
    <w:rsid w:val="007A57F7"/>
    <w:rsid w:val="007A5BC3"/>
    <w:rsid w:val="007A5C79"/>
    <w:rsid w:val="007B0AEC"/>
    <w:rsid w:val="007B3CDF"/>
    <w:rsid w:val="007C1B23"/>
    <w:rsid w:val="007C4096"/>
    <w:rsid w:val="007C47D3"/>
    <w:rsid w:val="007D20A8"/>
    <w:rsid w:val="007D2F34"/>
    <w:rsid w:val="007D44E7"/>
    <w:rsid w:val="007D7FCF"/>
    <w:rsid w:val="007E1B8A"/>
    <w:rsid w:val="007E1FAB"/>
    <w:rsid w:val="007E2E72"/>
    <w:rsid w:val="007E3AC6"/>
    <w:rsid w:val="007E75EA"/>
    <w:rsid w:val="007F1CCA"/>
    <w:rsid w:val="007F1F08"/>
    <w:rsid w:val="007F24E1"/>
    <w:rsid w:val="007F3BF8"/>
    <w:rsid w:val="007F42FD"/>
    <w:rsid w:val="007F48D6"/>
    <w:rsid w:val="007F7D8B"/>
    <w:rsid w:val="008102C0"/>
    <w:rsid w:val="008114ED"/>
    <w:rsid w:val="00813A13"/>
    <w:rsid w:val="00821808"/>
    <w:rsid w:val="00823A09"/>
    <w:rsid w:val="00823D15"/>
    <w:rsid w:val="00825252"/>
    <w:rsid w:val="0082770D"/>
    <w:rsid w:val="00845603"/>
    <w:rsid w:val="00867D7F"/>
    <w:rsid w:val="0088158F"/>
    <w:rsid w:val="008830F7"/>
    <w:rsid w:val="008837EA"/>
    <w:rsid w:val="00885463"/>
    <w:rsid w:val="00890DA9"/>
    <w:rsid w:val="0089191D"/>
    <w:rsid w:val="00893898"/>
    <w:rsid w:val="00893DCA"/>
    <w:rsid w:val="0089463B"/>
    <w:rsid w:val="008954B8"/>
    <w:rsid w:val="008B0DB9"/>
    <w:rsid w:val="008B59FB"/>
    <w:rsid w:val="008C3BDC"/>
    <w:rsid w:val="008C4B30"/>
    <w:rsid w:val="008C7068"/>
    <w:rsid w:val="008C7E20"/>
    <w:rsid w:val="008D2275"/>
    <w:rsid w:val="008D2D85"/>
    <w:rsid w:val="008D5FD6"/>
    <w:rsid w:val="008D6C21"/>
    <w:rsid w:val="008E1AB0"/>
    <w:rsid w:val="008E4388"/>
    <w:rsid w:val="008E4660"/>
    <w:rsid w:val="008F63E1"/>
    <w:rsid w:val="008F6E0D"/>
    <w:rsid w:val="00904A9E"/>
    <w:rsid w:val="00907390"/>
    <w:rsid w:val="009134E9"/>
    <w:rsid w:val="0092326F"/>
    <w:rsid w:val="00925992"/>
    <w:rsid w:val="0092700F"/>
    <w:rsid w:val="00927C1E"/>
    <w:rsid w:val="00931381"/>
    <w:rsid w:val="009314E6"/>
    <w:rsid w:val="0093173D"/>
    <w:rsid w:val="0093515B"/>
    <w:rsid w:val="0093683F"/>
    <w:rsid w:val="00940663"/>
    <w:rsid w:val="009437D7"/>
    <w:rsid w:val="00955CC3"/>
    <w:rsid w:val="00960DF1"/>
    <w:rsid w:val="00964B6B"/>
    <w:rsid w:val="00972E2D"/>
    <w:rsid w:val="00980FBC"/>
    <w:rsid w:val="00983A18"/>
    <w:rsid w:val="00983D84"/>
    <w:rsid w:val="009922D6"/>
    <w:rsid w:val="009923F1"/>
    <w:rsid w:val="00993C7B"/>
    <w:rsid w:val="00995646"/>
    <w:rsid w:val="00996895"/>
    <w:rsid w:val="009A2A22"/>
    <w:rsid w:val="009A40A5"/>
    <w:rsid w:val="009A4764"/>
    <w:rsid w:val="009A54D1"/>
    <w:rsid w:val="009B1E21"/>
    <w:rsid w:val="009B2EC3"/>
    <w:rsid w:val="009C22DE"/>
    <w:rsid w:val="009D1BC0"/>
    <w:rsid w:val="009E1C7E"/>
    <w:rsid w:val="009E60FF"/>
    <w:rsid w:val="009E7A97"/>
    <w:rsid w:val="009F3AEB"/>
    <w:rsid w:val="00A01489"/>
    <w:rsid w:val="00A01672"/>
    <w:rsid w:val="00A01D75"/>
    <w:rsid w:val="00A029F8"/>
    <w:rsid w:val="00A05D55"/>
    <w:rsid w:val="00A07FCF"/>
    <w:rsid w:val="00A14BC3"/>
    <w:rsid w:val="00A174BD"/>
    <w:rsid w:val="00A17EB1"/>
    <w:rsid w:val="00A26B8B"/>
    <w:rsid w:val="00A27CBB"/>
    <w:rsid w:val="00A3293D"/>
    <w:rsid w:val="00A41EA1"/>
    <w:rsid w:val="00A43EEA"/>
    <w:rsid w:val="00A47081"/>
    <w:rsid w:val="00A539FA"/>
    <w:rsid w:val="00A5595F"/>
    <w:rsid w:val="00A60E18"/>
    <w:rsid w:val="00A61192"/>
    <w:rsid w:val="00A631D9"/>
    <w:rsid w:val="00A650F1"/>
    <w:rsid w:val="00A8056E"/>
    <w:rsid w:val="00A81B1A"/>
    <w:rsid w:val="00A9032F"/>
    <w:rsid w:val="00A93BEF"/>
    <w:rsid w:val="00A94B72"/>
    <w:rsid w:val="00A94EF4"/>
    <w:rsid w:val="00AA3681"/>
    <w:rsid w:val="00AA705E"/>
    <w:rsid w:val="00AB6B4A"/>
    <w:rsid w:val="00AD0EBA"/>
    <w:rsid w:val="00AD35F9"/>
    <w:rsid w:val="00AD5628"/>
    <w:rsid w:val="00AD6233"/>
    <w:rsid w:val="00AD7A69"/>
    <w:rsid w:val="00AE35DD"/>
    <w:rsid w:val="00AE3FBA"/>
    <w:rsid w:val="00AE4904"/>
    <w:rsid w:val="00AF1257"/>
    <w:rsid w:val="00B000CD"/>
    <w:rsid w:val="00B01F52"/>
    <w:rsid w:val="00B02997"/>
    <w:rsid w:val="00B029FF"/>
    <w:rsid w:val="00B0434F"/>
    <w:rsid w:val="00B13524"/>
    <w:rsid w:val="00B142C4"/>
    <w:rsid w:val="00B17A6B"/>
    <w:rsid w:val="00B21587"/>
    <w:rsid w:val="00B27B3F"/>
    <w:rsid w:val="00B32AB5"/>
    <w:rsid w:val="00B3587B"/>
    <w:rsid w:val="00B366ED"/>
    <w:rsid w:val="00B4787C"/>
    <w:rsid w:val="00B552CD"/>
    <w:rsid w:val="00B71E4E"/>
    <w:rsid w:val="00B7354D"/>
    <w:rsid w:val="00B81C1D"/>
    <w:rsid w:val="00BA28C6"/>
    <w:rsid w:val="00BA63DF"/>
    <w:rsid w:val="00BB0E3E"/>
    <w:rsid w:val="00BB21FA"/>
    <w:rsid w:val="00BB4F74"/>
    <w:rsid w:val="00BB5324"/>
    <w:rsid w:val="00BB6EAE"/>
    <w:rsid w:val="00BC3A95"/>
    <w:rsid w:val="00BC41C1"/>
    <w:rsid w:val="00BC588A"/>
    <w:rsid w:val="00BD40F9"/>
    <w:rsid w:val="00BE228D"/>
    <w:rsid w:val="00BE457C"/>
    <w:rsid w:val="00BF1A63"/>
    <w:rsid w:val="00BF310F"/>
    <w:rsid w:val="00BF356B"/>
    <w:rsid w:val="00BF3E7B"/>
    <w:rsid w:val="00C00CDD"/>
    <w:rsid w:val="00C024C3"/>
    <w:rsid w:val="00C07976"/>
    <w:rsid w:val="00C12CA1"/>
    <w:rsid w:val="00C20311"/>
    <w:rsid w:val="00C22DFE"/>
    <w:rsid w:val="00C3545C"/>
    <w:rsid w:val="00C433AA"/>
    <w:rsid w:val="00C47720"/>
    <w:rsid w:val="00C51BBE"/>
    <w:rsid w:val="00C55DF8"/>
    <w:rsid w:val="00C60313"/>
    <w:rsid w:val="00C61810"/>
    <w:rsid w:val="00C627DF"/>
    <w:rsid w:val="00C71B1B"/>
    <w:rsid w:val="00C72256"/>
    <w:rsid w:val="00C743E4"/>
    <w:rsid w:val="00C7560E"/>
    <w:rsid w:val="00C76ABA"/>
    <w:rsid w:val="00C76AF8"/>
    <w:rsid w:val="00C76F8F"/>
    <w:rsid w:val="00C77E49"/>
    <w:rsid w:val="00C8010B"/>
    <w:rsid w:val="00C810C9"/>
    <w:rsid w:val="00C847FD"/>
    <w:rsid w:val="00C8784B"/>
    <w:rsid w:val="00C904A8"/>
    <w:rsid w:val="00C9140D"/>
    <w:rsid w:val="00C92BF8"/>
    <w:rsid w:val="00CA09D9"/>
    <w:rsid w:val="00CA42FF"/>
    <w:rsid w:val="00CA6536"/>
    <w:rsid w:val="00CA7C2D"/>
    <w:rsid w:val="00CB6786"/>
    <w:rsid w:val="00CC3ABF"/>
    <w:rsid w:val="00CD2BE6"/>
    <w:rsid w:val="00CD3917"/>
    <w:rsid w:val="00CD3E58"/>
    <w:rsid w:val="00CD6788"/>
    <w:rsid w:val="00CE2204"/>
    <w:rsid w:val="00CF045A"/>
    <w:rsid w:val="00CF3E74"/>
    <w:rsid w:val="00D10FCC"/>
    <w:rsid w:val="00D15A5F"/>
    <w:rsid w:val="00D15AA5"/>
    <w:rsid w:val="00D22CFB"/>
    <w:rsid w:val="00D2585B"/>
    <w:rsid w:val="00D27BA5"/>
    <w:rsid w:val="00D32731"/>
    <w:rsid w:val="00D35683"/>
    <w:rsid w:val="00D41FBF"/>
    <w:rsid w:val="00D43C21"/>
    <w:rsid w:val="00D44022"/>
    <w:rsid w:val="00D47C73"/>
    <w:rsid w:val="00D50D6B"/>
    <w:rsid w:val="00D542EF"/>
    <w:rsid w:val="00D5578F"/>
    <w:rsid w:val="00D62178"/>
    <w:rsid w:val="00D64B52"/>
    <w:rsid w:val="00D67AB6"/>
    <w:rsid w:val="00D726FD"/>
    <w:rsid w:val="00D73851"/>
    <w:rsid w:val="00D85DC7"/>
    <w:rsid w:val="00D94E2B"/>
    <w:rsid w:val="00D96111"/>
    <w:rsid w:val="00DA1B3E"/>
    <w:rsid w:val="00DA1E58"/>
    <w:rsid w:val="00DA535A"/>
    <w:rsid w:val="00DA7658"/>
    <w:rsid w:val="00DB1B29"/>
    <w:rsid w:val="00DB40B1"/>
    <w:rsid w:val="00DC108A"/>
    <w:rsid w:val="00DC1395"/>
    <w:rsid w:val="00DC2C3E"/>
    <w:rsid w:val="00DC53BE"/>
    <w:rsid w:val="00DD7555"/>
    <w:rsid w:val="00DE5DCD"/>
    <w:rsid w:val="00DE6CC9"/>
    <w:rsid w:val="00DF073C"/>
    <w:rsid w:val="00DF1920"/>
    <w:rsid w:val="00DF21D4"/>
    <w:rsid w:val="00DF36D1"/>
    <w:rsid w:val="00DF506E"/>
    <w:rsid w:val="00DF72DC"/>
    <w:rsid w:val="00E0139E"/>
    <w:rsid w:val="00E03E74"/>
    <w:rsid w:val="00E10AAA"/>
    <w:rsid w:val="00E1139F"/>
    <w:rsid w:val="00E11960"/>
    <w:rsid w:val="00E11DCC"/>
    <w:rsid w:val="00E12904"/>
    <w:rsid w:val="00E13911"/>
    <w:rsid w:val="00E1489D"/>
    <w:rsid w:val="00E34B2C"/>
    <w:rsid w:val="00E36682"/>
    <w:rsid w:val="00E404CB"/>
    <w:rsid w:val="00E41DC7"/>
    <w:rsid w:val="00E44B17"/>
    <w:rsid w:val="00E4687A"/>
    <w:rsid w:val="00E47BFB"/>
    <w:rsid w:val="00E52D18"/>
    <w:rsid w:val="00E60973"/>
    <w:rsid w:val="00E6169E"/>
    <w:rsid w:val="00E6192F"/>
    <w:rsid w:val="00E6540C"/>
    <w:rsid w:val="00E7644D"/>
    <w:rsid w:val="00E81206"/>
    <w:rsid w:val="00E82095"/>
    <w:rsid w:val="00E85A7E"/>
    <w:rsid w:val="00E85D16"/>
    <w:rsid w:val="00E877C6"/>
    <w:rsid w:val="00E9049F"/>
    <w:rsid w:val="00E90DCE"/>
    <w:rsid w:val="00E91382"/>
    <w:rsid w:val="00E9739A"/>
    <w:rsid w:val="00EA52CD"/>
    <w:rsid w:val="00EA535B"/>
    <w:rsid w:val="00EC3AF2"/>
    <w:rsid w:val="00EC6EA9"/>
    <w:rsid w:val="00ED0B1D"/>
    <w:rsid w:val="00ED228E"/>
    <w:rsid w:val="00ED26EA"/>
    <w:rsid w:val="00ED2E0D"/>
    <w:rsid w:val="00ED3E4C"/>
    <w:rsid w:val="00ED41E4"/>
    <w:rsid w:val="00ED66D3"/>
    <w:rsid w:val="00ED78EA"/>
    <w:rsid w:val="00EE042F"/>
    <w:rsid w:val="00EE27C2"/>
    <w:rsid w:val="00F00896"/>
    <w:rsid w:val="00F008BB"/>
    <w:rsid w:val="00F02B5E"/>
    <w:rsid w:val="00F0771B"/>
    <w:rsid w:val="00F07A4D"/>
    <w:rsid w:val="00F11E27"/>
    <w:rsid w:val="00F1432B"/>
    <w:rsid w:val="00F15E61"/>
    <w:rsid w:val="00F207F3"/>
    <w:rsid w:val="00F21F8E"/>
    <w:rsid w:val="00F22E43"/>
    <w:rsid w:val="00F25894"/>
    <w:rsid w:val="00F309BF"/>
    <w:rsid w:val="00F30E16"/>
    <w:rsid w:val="00F32872"/>
    <w:rsid w:val="00F35A86"/>
    <w:rsid w:val="00F443D3"/>
    <w:rsid w:val="00F47C4A"/>
    <w:rsid w:val="00F52CA8"/>
    <w:rsid w:val="00F55687"/>
    <w:rsid w:val="00F61EA4"/>
    <w:rsid w:val="00F66B54"/>
    <w:rsid w:val="00F7194D"/>
    <w:rsid w:val="00F80760"/>
    <w:rsid w:val="00F84001"/>
    <w:rsid w:val="00F84874"/>
    <w:rsid w:val="00F8655A"/>
    <w:rsid w:val="00F90AAF"/>
    <w:rsid w:val="00F9101E"/>
    <w:rsid w:val="00F94174"/>
    <w:rsid w:val="00F950F2"/>
    <w:rsid w:val="00F952EB"/>
    <w:rsid w:val="00F966C1"/>
    <w:rsid w:val="00FC38E2"/>
    <w:rsid w:val="00FD13D3"/>
    <w:rsid w:val="00FD5620"/>
    <w:rsid w:val="00FE09F6"/>
    <w:rsid w:val="00FF0C0F"/>
    <w:rsid w:val="00FF156C"/>
    <w:rsid w:val="00FF17AE"/>
    <w:rsid w:val="00FF3336"/>
    <w:rsid w:val="00FF4A4C"/>
    <w:rsid w:val="00FF738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4E7"/>
    <w:pPr>
      <w:ind w:left="720"/>
      <w:contextualSpacing/>
    </w:pPr>
    <w:rPr>
      <w:rFonts w:ascii="Calibri" w:eastAsia="Times New Roman" w:hAnsi="Calibri" w:cs="Times New Roman"/>
      <w:lang w:val="en-US" w:eastAsia="en-US"/>
    </w:rPr>
  </w:style>
  <w:style w:type="paragraph" w:styleId="Header">
    <w:name w:val="header"/>
    <w:basedOn w:val="Normal"/>
    <w:link w:val="HeaderChar"/>
    <w:uiPriority w:val="99"/>
    <w:rsid w:val="007D44E7"/>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7D44E7"/>
    <w:rPr>
      <w:rFonts w:ascii="Times New Roman" w:eastAsia="Times New Roman" w:hAnsi="Times New Roman" w:cs="Times New Roman"/>
      <w:sz w:val="24"/>
      <w:szCs w:val="24"/>
      <w:lang w:val="en-US" w:eastAsia="en-US"/>
    </w:rPr>
  </w:style>
  <w:style w:type="character" w:styleId="PageNumber">
    <w:name w:val="page number"/>
    <w:basedOn w:val="DefaultParagraphFont"/>
    <w:rsid w:val="007D44E7"/>
  </w:style>
  <w:style w:type="paragraph" w:styleId="Footer">
    <w:name w:val="footer"/>
    <w:basedOn w:val="Normal"/>
    <w:link w:val="FooterChar"/>
    <w:uiPriority w:val="99"/>
    <w:unhideWhenUsed/>
    <w:rsid w:val="007D44E7"/>
    <w:pPr>
      <w:tabs>
        <w:tab w:val="center" w:pos="4680"/>
        <w:tab w:val="right" w:pos="9360"/>
      </w:tabs>
      <w:spacing w:after="0" w:line="240" w:lineRule="auto"/>
    </w:pPr>
    <w:rPr>
      <w:lang w:val="en-US" w:eastAsia="en-US"/>
    </w:rPr>
  </w:style>
  <w:style w:type="character" w:customStyle="1" w:styleId="FooterChar">
    <w:name w:val="Footer Char"/>
    <w:basedOn w:val="DefaultParagraphFont"/>
    <w:link w:val="Footer"/>
    <w:uiPriority w:val="99"/>
    <w:rsid w:val="007D44E7"/>
    <w:rPr>
      <w:lang w:val="en-US" w:eastAsia="en-US"/>
    </w:rPr>
  </w:style>
  <w:style w:type="table" w:styleId="TableGrid">
    <w:name w:val="Table Grid"/>
    <w:basedOn w:val="TableNormal"/>
    <w:uiPriority w:val="59"/>
    <w:rsid w:val="00A029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2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9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0990-ED56-4B2A-A1A1-0F94AD0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EE_MDD_I</dc:creator>
  <cp:lastModifiedBy>user</cp:lastModifiedBy>
  <cp:revision>45</cp:revision>
  <cp:lastPrinted>2016-09-12T08:08:00Z</cp:lastPrinted>
  <dcterms:created xsi:type="dcterms:W3CDTF">2016-09-07T08:44:00Z</dcterms:created>
  <dcterms:modified xsi:type="dcterms:W3CDTF">2016-09-12T08:09:00Z</dcterms:modified>
</cp:coreProperties>
</file>