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FA" w:rsidRPr="00E95877" w:rsidRDefault="00405EFA" w:rsidP="00BC458A">
      <w:pPr>
        <w:tabs>
          <w:tab w:val="left" w:pos="7655"/>
        </w:tabs>
        <w:jc w:val="center"/>
        <w:rPr>
          <w:rFonts w:ascii="Book Antiqua" w:hAnsi="Book Antiqua"/>
          <w:b/>
          <w:sz w:val="28"/>
          <w:szCs w:val="28"/>
        </w:rPr>
      </w:pPr>
      <w:r w:rsidRPr="00E95877">
        <w:rPr>
          <w:rFonts w:ascii="Book Antiqua" w:hAnsi="Book Antiqua"/>
          <w:b/>
          <w:sz w:val="28"/>
          <w:szCs w:val="28"/>
        </w:rPr>
        <w:t>To be Published</w:t>
      </w:r>
    </w:p>
    <w:p w:rsidR="00E95877" w:rsidRDefault="00E95877" w:rsidP="00E53D64">
      <w:pPr>
        <w:ind w:left="-180" w:right="-54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_______________________________________________________________________</w:t>
      </w:r>
    </w:p>
    <w:p w:rsidR="0038075C" w:rsidRDefault="0038075C" w:rsidP="008D680B">
      <w:pPr>
        <w:ind w:left="-180" w:right="57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A1384" w:rsidRPr="00C83332" w:rsidRDefault="007A1384" w:rsidP="008D680B">
      <w:pPr>
        <w:ind w:left="-180" w:right="57"/>
        <w:jc w:val="center"/>
        <w:rPr>
          <w:rFonts w:ascii="Book Antiqua" w:hAnsi="Book Antiqua"/>
          <w:sz w:val="22"/>
          <w:szCs w:val="22"/>
        </w:rPr>
      </w:pPr>
    </w:p>
    <w:p w:rsidR="00D46199" w:rsidRPr="00235620" w:rsidRDefault="00D46199" w:rsidP="00D46199">
      <w:pPr>
        <w:jc w:val="center"/>
        <w:rPr>
          <w:rFonts w:ascii="Book Antiqua" w:hAnsi="Book Antiqua"/>
          <w:b/>
          <w:sz w:val="22"/>
          <w:szCs w:val="22"/>
        </w:rPr>
      </w:pPr>
      <w:r w:rsidRPr="00235620">
        <w:rPr>
          <w:rFonts w:ascii="Book Antiqua" w:hAnsi="Book Antiqua"/>
          <w:b/>
          <w:sz w:val="22"/>
          <w:szCs w:val="22"/>
        </w:rPr>
        <w:t>Government of West Bengal</w:t>
      </w:r>
    </w:p>
    <w:p w:rsidR="00D46199" w:rsidRPr="00235620" w:rsidRDefault="00D46199" w:rsidP="00D46199">
      <w:pPr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235620">
        <w:rPr>
          <w:rFonts w:ascii="Book Antiqua" w:hAnsi="Book Antiqua"/>
          <w:b/>
          <w:sz w:val="22"/>
          <w:szCs w:val="22"/>
        </w:rPr>
        <w:t>Irrigation &amp; Waterways Directorate</w:t>
      </w:r>
    </w:p>
    <w:p w:rsidR="00D46199" w:rsidRPr="00235620" w:rsidRDefault="00D46199" w:rsidP="00D46199">
      <w:pPr>
        <w:jc w:val="center"/>
        <w:rPr>
          <w:rFonts w:ascii="Book Antiqua" w:hAnsi="Book Antiqua"/>
          <w:b/>
          <w:sz w:val="22"/>
          <w:szCs w:val="22"/>
        </w:rPr>
      </w:pPr>
      <w:r w:rsidRPr="00235620">
        <w:rPr>
          <w:rFonts w:ascii="Book Antiqua" w:hAnsi="Book Antiqua"/>
          <w:b/>
          <w:sz w:val="22"/>
          <w:szCs w:val="22"/>
        </w:rPr>
        <w:t>Office of the Sub-Divisional Officer</w:t>
      </w:r>
    </w:p>
    <w:p w:rsidR="00D46199" w:rsidRPr="00235620" w:rsidRDefault="00D46199" w:rsidP="00D46199">
      <w:pPr>
        <w:jc w:val="center"/>
        <w:rPr>
          <w:rFonts w:ascii="Romantic" w:hAnsi="Romantic"/>
          <w:b/>
          <w:sz w:val="22"/>
          <w:szCs w:val="22"/>
        </w:rPr>
      </w:pPr>
      <w:r w:rsidRPr="00235620">
        <w:rPr>
          <w:rFonts w:ascii="Book Antiqua" w:hAnsi="Book Antiqua"/>
          <w:b/>
          <w:sz w:val="22"/>
          <w:szCs w:val="22"/>
        </w:rPr>
        <w:t>Damodar Canal No.-I Sub-Division</w:t>
      </w:r>
    </w:p>
    <w:p w:rsidR="00D46199" w:rsidRPr="00235620" w:rsidRDefault="00D46199" w:rsidP="00D46199">
      <w:pPr>
        <w:jc w:val="center"/>
        <w:rPr>
          <w:rFonts w:ascii="Romantic" w:hAnsi="Romantic"/>
          <w:b/>
          <w:sz w:val="22"/>
          <w:szCs w:val="22"/>
        </w:rPr>
      </w:pPr>
      <w:r w:rsidRPr="00235620">
        <w:rPr>
          <w:rFonts w:ascii="Book Antiqua" w:hAnsi="Book Antiqua"/>
          <w:b/>
          <w:sz w:val="22"/>
          <w:szCs w:val="22"/>
        </w:rPr>
        <w:t xml:space="preserve">Court Compound, </w:t>
      </w:r>
      <w:proofErr w:type="spellStart"/>
      <w:r w:rsidRPr="00235620">
        <w:rPr>
          <w:rFonts w:ascii="Book Antiqua" w:hAnsi="Book Antiqua"/>
          <w:b/>
          <w:sz w:val="22"/>
          <w:szCs w:val="22"/>
        </w:rPr>
        <w:t>Bardwan</w:t>
      </w:r>
      <w:proofErr w:type="spellEnd"/>
      <w:r w:rsidRPr="00235620">
        <w:rPr>
          <w:rFonts w:ascii="Book Antiqua" w:hAnsi="Book Antiqua"/>
          <w:b/>
          <w:sz w:val="22"/>
          <w:szCs w:val="22"/>
        </w:rPr>
        <w:t>.</w:t>
      </w:r>
    </w:p>
    <w:p w:rsidR="00E94CE7" w:rsidRPr="00235620" w:rsidRDefault="00E94CE7" w:rsidP="00932AAA">
      <w:pPr>
        <w:tabs>
          <w:tab w:val="left" w:pos="4211"/>
        </w:tabs>
        <w:ind w:left="-180" w:right="-540"/>
        <w:jc w:val="both"/>
        <w:rPr>
          <w:rFonts w:ascii="Book Antiqua" w:hAnsi="Book Antiqua"/>
          <w:sz w:val="22"/>
          <w:szCs w:val="22"/>
        </w:rPr>
      </w:pPr>
    </w:p>
    <w:p w:rsidR="0038075C" w:rsidRPr="00235620" w:rsidRDefault="00560EFC" w:rsidP="00BC458A">
      <w:pPr>
        <w:pStyle w:val="NoSpacing"/>
        <w:spacing w:line="240" w:lineRule="auto"/>
        <w:ind w:left="-142" w:right="57"/>
        <w:jc w:val="center"/>
        <w:rPr>
          <w:rFonts w:ascii="Book Antiqua" w:hAnsi="Book Antiqua" w:cs="Arial"/>
          <w:b/>
          <w:color w:val="000000" w:themeColor="text1"/>
          <w:spacing w:val="1"/>
          <w:u w:val="single"/>
        </w:rPr>
      </w:pPr>
      <w:r w:rsidRPr="00235620">
        <w:rPr>
          <w:rFonts w:ascii="Book Antiqua" w:hAnsi="Book Antiqua" w:cs="Arial"/>
          <w:b/>
          <w:u w:val="single"/>
        </w:rPr>
        <w:t xml:space="preserve">Notice Inviting </w:t>
      </w:r>
      <w:r w:rsidR="00271078" w:rsidRPr="00235620">
        <w:rPr>
          <w:rFonts w:ascii="Book Antiqua" w:hAnsi="Book Antiqua" w:cs="Arial"/>
          <w:b/>
          <w:u w:val="single"/>
        </w:rPr>
        <w:t>Quotation</w:t>
      </w:r>
      <w:r w:rsidRPr="00235620">
        <w:rPr>
          <w:rFonts w:ascii="Book Antiqua" w:hAnsi="Book Antiqua" w:cs="Arial"/>
          <w:b/>
          <w:u w:val="single"/>
        </w:rPr>
        <w:t xml:space="preserve"> No</w:t>
      </w:r>
      <w:proofErr w:type="gramStart"/>
      <w:r w:rsidRPr="00235620">
        <w:rPr>
          <w:rFonts w:ascii="Book Antiqua" w:hAnsi="Book Antiqua" w:cs="Arial"/>
          <w:b/>
          <w:u w:val="single"/>
        </w:rPr>
        <w:t>.</w:t>
      </w:r>
      <w:r w:rsidR="000767AF" w:rsidRPr="00235620">
        <w:rPr>
          <w:rFonts w:ascii="Book Antiqua" w:hAnsi="Book Antiqua" w:cs="Arial"/>
          <w:b/>
          <w:u w:val="single"/>
        </w:rPr>
        <w:t>-</w:t>
      </w:r>
      <w:proofErr w:type="gramEnd"/>
      <w:r w:rsidR="000767AF" w:rsidRPr="00235620">
        <w:rPr>
          <w:rFonts w:ascii="Book Antiqua" w:hAnsi="Book Antiqua" w:cs="Arial"/>
          <w:b/>
          <w:u w:val="single"/>
        </w:rPr>
        <w:t xml:space="preserve"> </w:t>
      </w:r>
      <w:r w:rsidR="00D935D2" w:rsidRPr="00235620">
        <w:rPr>
          <w:rFonts w:ascii="Book Antiqua" w:hAnsi="Book Antiqua" w:cs="Arial"/>
          <w:b/>
          <w:color w:val="000000"/>
          <w:u w:val="single"/>
        </w:rPr>
        <w:t xml:space="preserve"> </w:t>
      </w:r>
      <w:r w:rsidR="00D46199" w:rsidRPr="00235620">
        <w:rPr>
          <w:rFonts w:ascii="Book Antiqua" w:hAnsi="Book Antiqua"/>
          <w:b/>
          <w:u w:val="single"/>
        </w:rPr>
        <w:t xml:space="preserve">01/ </w:t>
      </w:r>
      <w:r w:rsidR="00D46199" w:rsidRPr="00235620">
        <w:rPr>
          <w:rFonts w:ascii="Book Antiqua" w:hAnsi="Book Antiqua" w:cs="Courier New"/>
          <w:b/>
          <w:u w:val="single"/>
        </w:rPr>
        <w:t>D C No.-I/</w:t>
      </w:r>
      <w:r w:rsidR="00D46199" w:rsidRPr="00235620">
        <w:rPr>
          <w:rFonts w:ascii="Book Antiqua" w:hAnsi="Book Antiqua"/>
          <w:b/>
          <w:u w:val="single"/>
        </w:rPr>
        <w:t>of 2016-17</w:t>
      </w:r>
    </w:p>
    <w:p w:rsidR="000767AF" w:rsidRPr="00235620" w:rsidRDefault="00AA67DE" w:rsidP="00BC458A">
      <w:pPr>
        <w:pStyle w:val="NoSpacing"/>
        <w:spacing w:line="240" w:lineRule="auto"/>
        <w:ind w:left="-142" w:right="57"/>
        <w:jc w:val="center"/>
        <w:rPr>
          <w:rFonts w:ascii="Book Antiqua" w:hAnsi="Book Antiqua" w:cs="Arial"/>
          <w:b/>
          <w:i/>
          <w:u w:val="single"/>
        </w:rPr>
      </w:pPr>
      <w:proofErr w:type="gramStart"/>
      <w:r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>vide</w:t>
      </w:r>
      <w:proofErr w:type="gramEnd"/>
      <w:r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 xml:space="preserve"> Memo No. 1</w:t>
      </w:r>
      <w:r w:rsidR="00271078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>Q</w:t>
      </w:r>
      <w:r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>-1/</w:t>
      </w:r>
      <w:r w:rsidR="0038075C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 xml:space="preserve"> </w:t>
      </w:r>
      <w:r w:rsidR="00D46199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>651</w:t>
      </w:r>
      <w:r w:rsidR="00D935D2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 xml:space="preserve"> </w:t>
      </w:r>
      <w:r w:rsidR="009B08A1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 xml:space="preserve">Dated </w:t>
      </w:r>
      <w:r w:rsidR="00D46199" w:rsidRPr="00235620">
        <w:rPr>
          <w:rFonts w:ascii="Book Antiqua" w:hAnsi="Book Antiqua" w:cs="Arial"/>
          <w:b/>
          <w:color w:val="000000" w:themeColor="text1"/>
          <w:spacing w:val="1"/>
          <w:u w:val="single"/>
        </w:rPr>
        <w:t>12</w:t>
      </w:r>
      <w:r w:rsidR="00186013" w:rsidRPr="00235620">
        <w:rPr>
          <w:rFonts w:ascii="Book Antiqua" w:hAnsi="Book Antiqua" w:cs="Book Antiqua"/>
          <w:b/>
          <w:bCs/>
          <w:color w:val="000000"/>
          <w:u w:val="single"/>
        </w:rPr>
        <w:t>/0</w:t>
      </w:r>
      <w:r w:rsidR="00D46199" w:rsidRPr="00235620">
        <w:rPr>
          <w:rFonts w:ascii="Book Antiqua" w:hAnsi="Book Antiqua" w:cs="Book Antiqua"/>
          <w:b/>
          <w:bCs/>
          <w:color w:val="000000"/>
          <w:u w:val="single"/>
        </w:rPr>
        <w:t>9</w:t>
      </w:r>
      <w:r w:rsidR="00186013" w:rsidRPr="00235620">
        <w:rPr>
          <w:rFonts w:ascii="Book Antiqua" w:hAnsi="Book Antiqua" w:cs="Book Antiqua"/>
          <w:b/>
          <w:bCs/>
          <w:color w:val="000000"/>
          <w:u w:val="single"/>
        </w:rPr>
        <w:t>/201</w:t>
      </w:r>
      <w:r w:rsidR="00D46199" w:rsidRPr="00235620">
        <w:rPr>
          <w:rFonts w:ascii="Book Antiqua" w:hAnsi="Book Antiqua" w:cs="Book Antiqua"/>
          <w:b/>
          <w:bCs/>
          <w:color w:val="000000"/>
          <w:u w:val="single"/>
        </w:rPr>
        <w:t>6</w:t>
      </w:r>
    </w:p>
    <w:p w:rsidR="00560EFC" w:rsidRPr="00271078" w:rsidRDefault="00560EFC" w:rsidP="00560EFC">
      <w:pPr>
        <w:ind w:right="-540"/>
        <w:jc w:val="both"/>
        <w:rPr>
          <w:rFonts w:ascii="Book Antiqua" w:hAnsi="Book Antiqua"/>
          <w:sz w:val="22"/>
          <w:szCs w:val="22"/>
        </w:rPr>
      </w:pPr>
    </w:p>
    <w:p w:rsidR="00ED21BF" w:rsidRPr="00235620" w:rsidRDefault="00ED21BF" w:rsidP="0044687B">
      <w:pPr>
        <w:ind w:right="57" w:firstLine="720"/>
        <w:jc w:val="both"/>
        <w:rPr>
          <w:rFonts w:ascii="Book Antiqua" w:hAnsi="Book Antiqua"/>
          <w:sz w:val="22"/>
          <w:szCs w:val="22"/>
        </w:rPr>
      </w:pPr>
      <w:r w:rsidRPr="00235620">
        <w:rPr>
          <w:rFonts w:ascii="Book Antiqua" w:hAnsi="Book Antiqua"/>
          <w:sz w:val="22"/>
          <w:szCs w:val="22"/>
        </w:rPr>
        <w:t xml:space="preserve">Open </w:t>
      </w:r>
      <w:r w:rsidR="00271078" w:rsidRPr="00235620">
        <w:rPr>
          <w:rFonts w:ascii="Book Antiqua" w:hAnsi="Book Antiqua"/>
          <w:sz w:val="22"/>
          <w:szCs w:val="22"/>
        </w:rPr>
        <w:t>quotation</w:t>
      </w:r>
      <w:r w:rsidRPr="00235620">
        <w:rPr>
          <w:rFonts w:ascii="Book Antiqua" w:hAnsi="Book Antiqua"/>
          <w:sz w:val="22"/>
          <w:szCs w:val="22"/>
        </w:rPr>
        <w:t xml:space="preserve"> is invited by the </w:t>
      </w:r>
      <w:r w:rsidR="00235620" w:rsidRPr="00235620">
        <w:rPr>
          <w:rFonts w:ascii="Book Antiqua" w:hAnsi="Book Antiqua"/>
          <w:sz w:val="22"/>
          <w:szCs w:val="22"/>
        </w:rPr>
        <w:t>Sub-Divisional Officer</w:t>
      </w:r>
      <w:r w:rsidRPr="00235620">
        <w:rPr>
          <w:rFonts w:ascii="Book Antiqua" w:hAnsi="Book Antiqua"/>
          <w:sz w:val="22"/>
          <w:szCs w:val="22"/>
        </w:rPr>
        <w:t xml:space="preserve">, </w:t>
      </w:r>
      <w:r w:rsidR="00235620" w:rsidRPr="00235620">
        <w:rPr>
          <w:rFonts w:ascii="Book Antiqua" w:hAnsi="Book Antiqua"/>
          <w:sz w:val="22"/>
          <w:szCs w:val="22"/>
        </w:rPr>
        <w:t>Damodar Canal No.-I Sub-</w:t>
      </w:r>
      <w:r w:rsidR="00E53D64" w:rsidRPr="00235620">
        <w:rPr>
          <w:rFonts w:ascii="Book Antiqua" w:hAnsi="Book Antiqua"/>
          <w:sz w:val="22"/>
          <w:szCs w:val="22"/>
        </w:rPr>
        <w:t>Division</w:t>
      </w:r>
      <w:r w:rsidRPr="00235620">
        <w:rPr>
          <w:rFonts w:ascii="Book Antiqua" w:hAnsi="Book Antiqua"/>
          <w:sz w:val="22"/>
          <w:szCs w:val="22"/>
        </w:rPr>
        <w:t xml:space="preserve">, </w:t>
      </w:r>
      <w:r w:rsidR="00235620" w:rsidRPr="00235620">
        <w:rPr>
          <w:rFonts w:ascii="Book Antiqua" w:hAnsi="Book Antiqua"/>
          <w:sz w:val="22"/>
          <w:szCs w:val="22"/>
        </w:rPr>
        <w:t xml:space="preserve">Court </w:t>
      </w:r>
      <w:proofErr w:type="spellStart"/>
      <w:r w:rsidR="00235620" w:rsidRPr="00235620">
        <w:rPr>
          <w:rFonts w:ascii="Book Antiqua" w:hAnsi="Book Antiqua"/>
          <w:sz w:val="22"/>
          <w:szCs w:val="22"/>
        </w:rPr>
        <w:t>Compount</w:t>
      </w:r>
      <w:proofErr w:type="spellEnd"/>
      <w:r w:rsidR="00235620" w:rsidRPr="0023562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35620" w:rsidRPr="00235620">
        <w:rPr>
          <w:rFonts w:ascii="Book Antiqua" w:hAnsi="Book Antiqua"/>
          <w:sz w:val="22"/>
          <w:szCs w:val="22"/>
        </w:rPr>
        <w:t>Bardwan</w:t>
      </w:r>
      <w:proofErr w:type="spellEnd"/>
      <w:r w:rsidRPr="00235620">
        <w:rPr>
          <w:rFonts w:ascii="Book Antiqua" w:hAnsi="Book Antiqua"/>
          <w:sz w:val="22"/>
          <w:szCs w:val="22"/>
        </w:rPr>
        <w:t xml:space="preserve"> on behalf of Governor of West Bengal for the work</w:t>
      </w:r>
      <w:r w:rsidR="006356CA" w:rsidRPr="00235620">
        <w:rPr>
          <w:rFonts w:ascii="Book Antiqua" w:hAnsi="Book Antiqua"/>
          <w:sz w:val="22"/>
          <w:szCs w:val="22"/>
        </w:rPr>
        <w:t xml:space="preserve"> </w:t>
      </w:r>
      <w:r w:rsidRPr="00235620">
        <w:rPr>
          <w:rFonts w:ascii="Book Antiqua" w:hAnsi="Book Antiqua"/>
          <w:sz w:val="22"/>
          <w:szCs w:val="22"/>
        </w:rPr>
        <w:t xml:space="preserve">mentioned here under through </w:t>
      </w:r>
      <w:r w:rsidR="00235620" w:rsidRPr="00235620">
        <w:rPr>
          <w:rFonts w:ascii="Book Antiqua" w:hAnsi="Book Antiqua"/>
          <w:sz w:val="22"/>
          <w:szCs w:val="22"/>
        </w:rPr>
        <w:t>Quotation</w:t>
      </w:r>
      <w:r w:rsidRPr="00235620">
        <w:rPr>
          <w:rFonts w:ascii="Book Antiqua" w:hAnsi="Book Antiqua"/>
          <w:sz w:val="22"/>
          <w:szCs w:val="22"/>
        </w:rPr>
        <w:t xml:space="preserve"> from </w:t>
      </w:r>
      <w:r w:rsidR="00235620" w:rsidRPr="00235620">
        <w:rPr>
          <w:rFonts w:ascii="Book Antiqua" w:hAnsi="Book Antiqua"/>
          <w:sz w:val="22"/>
          <w:szCs w:val="22"/>
        </w:rPr>
        <w:t>eligible</w:t>
      </w:r>
      <w:r w:rsidR="00235620" w:rsidRPr="00235620">
        <w:rPr>
          <w:rFonts w:ascii="Book Antiqua" w:hAnsi="Book Antiqua" w:cs="Courier New"/>
          <w:sz w:val="22"/>
          <w:szCs w:val="22"/>
        </w:rPr>
        <w:t xml:space="preserve"> reliable firms/ persons/Suppliers</w:t>
      </w:r>
      <w:r w:rsidRPr="00235620">
        <w:rPr>
          <w:rFonts w:ascii="Book Antiqua" w:hAnsi="Book Antiqua"/>
          <w:sz w:val="22"/>
          <w:szCs w:val="22"/>
        </w:rPr>
        <w:t>.</w:t>
      </w:r>
      <w:r w:rsidR="00E53D64" w:rsidRPr="00235620">
        <w:rPr>
          <w:rFonts w:ascii="Book Antiqua" w:hAnsi="Book Antiqua"/>
          <w:sz w:val="22"/>
          <w:szCs w:val="22"/>
        </w:rPr>
        <w:t xml:space="preserve"> </w:t>
      </w:r>
    </w:p>
    <w:p w:rsidR="00ED21BF" w:rsidRPr="00235620" w:rsidRDefault="00ED21BF" w:rsidP="00BC458A">
      <w:pPr>
        <w:ind w:left="-180" w:right="57"/>
        <w:jc w:val="both"/>
        <w:rPr>
          <w:rFonts w:ascii="Book Antiqua" w:hAnsi="Book Antiqua"/>
          <w:sz w:val="22"/>
          <w:szCs w:val="22"/>
        </w:rPr>
      </w:pPr>
    </w:p>
    <w:p w:rsidR="007B4EE5" w:rsidRPr="00235620" w:rsidRDefault="00ED21BF" w:rsidP="00BC458A">
      <w:pPr>
        <w:ind w:left="2880" w:right="57" w:hanging="2880"/>
        <w:rPr>
          <w:rFonts w:ascii="Book Antiqua" w:hAnsi="Book Antiqua"/>
          <w:b/>
          <w:sz w:val="22"/>
          <w:szCs w:val="22"/>
          <w:u w:val="single"/>
        </w:rPr>
      </w:pPr>
      <w:r w:rsidRPr="00235620">
        <w:rPr>
          <w:rFonts w:ascii="Book Antiqua" w:hAnsi="Book Antiqua"/>
          <w:b/>
          <w:sz w:val="22"/>
          <w:szCs w:val="22"/>
          <w:u w:val="single"/>
        </w:rPr>
        <w:t>NAME OF WORK</w:t>
      </w:r>
      <w:r w:rsidR="005F6372" w:rsidRPr="00235620">
        <w:rPr>
          <w:rFonts w:ascii="Book Antiqua" w:hAnsi="Book Antiqua"/>
          <w:b/>
          <w:sz w:val="22"/>
          <w:szCs w:val="22"/>
          <w:u w:val="single"/>
        </w:rPr>
        <w:t>S</w:t>
      </w:r>
      <w:r w:rsidRPr="00235620">
        <w:rPr>
          <w:rFonts w:ascii="Book Antiqua" w:hAnsi="Book Antiqua"/>
          <w:b/>
          <w:sz w:val="22"/>
          <w:szCs w:val="22"/>
          <w:u w:val="single"/>
        </w:rPr>
        <w:t>:-</w:t>
      </w:r>
    </w:p>
    <w:p w:rsidR="004E004D" w:rsidRPr="00235620" w:rsidRDefault="004E004D" w:rsidP="00BC458A">
      <w:pPr>
        <w:ind w:left="2880" w:right="57" w:hanging="2880"/>
        <w:rPr>
          <w:rFonts w:ascii="Book Antiqua" w:hAnsi="Book Antiqua"/>
          <w:b/>
          <w:sz w:val="22"/>
          <w:szCs w:val="22"/>
          <w:u w:val="single"/>
        </w:rPr>
      </w:pPr>
    </w:p>
    <w:p w:rsidR="00271078" w:rsidRPr="00235620" w:rsidRDefault="00235620" w:rsidP="002710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235620">
        <w:rPr>
          <w:rFonts w:ascii="Book Antiqua" w:hAnsi="Book Antiqua" w:cs="Courier New"/>
          <w:sz w:val="22"/>
          <w:szCs w:val="22"/>
        </w:rPr>
        <w:t xml:space="preserve">Supplying one no. hired Motor Cab (Non-Air-conditioned) (Diesel) for official use of the Executive Engineer &amp; T. A to Chief Engineer (West), Irrigation &amp; Waterways Directorate, </w:t>
      </w:r>
      <w:proofErr w:type="spellStart"/>
      <w:r w:rsidRPr="00235620">
        <w:rPr>
          <w:rFonts w:ascii="Book Antiqua" w:hAnsi="Book Antiqua" w:cs="Courier New"/>
          <w:sz w:val="22"/>
          <w:szCs w:val="22"/>
        </w:rPr>
        <w:t>Sadhanpur</w:t>
      </w:r>
      <w:proofErr w:type="spellEnd"/>
      <w:r w:rsidRPr="00235620">
        <w:rPr>
          <w:rFonts w:ascii="Book Antiqua" w:hAnsi="Book Antiqua" w:cs="Courier New"/>
          <w:sz w:val="22"/>
          <w:szCs w:val="22"/>
        </w:rPr>
        <w:t xml:space="preserve">, </w:t>
      </w:r>
      <w:proofErr w:type="spellStart"/>
      <w:r w:rsidRPr="00235620">
        <w:rPr>
          <w:rFonts w:ascii="Book Antiqua" w:hAnsi="Book Antiqua" w:cs="Courier New"/>
          <w:sz w:val="22"/>
          <w:szCs w:val="22"/>
        </w:rPr>
        <w:t>Bardwan</w:t>
      </w:r>
      <w:proofErr w:type="spellEnd"/>
      <w:r w:rsidRPr="00235620">
        <w:rPr>
          <w:rFonts w:ascii="Book Antiqua" w:hAnsi="Book Antiqua" w:cs="Courier New"/>
          <w:sz w:val="22"/>
          <w:szCs w:val="22"/>
        </w:rPr>
        <w:t>.</w:t>
      </w:r>
    </w:p>
    <w:p w:rsidR="00271078" w:rsidRPr="00235620" w:rsidRDefault="00271078" w:rsidP="00271078">
      <w:pPr>
        <w:pStyle w:val="ListParagraph"/>
        <w:widowControl w:val="0"/>
        <w:autoSpaceDE w:val="0"/>
        <w:autoSpaceDN w:val="0"/>
        <w:adjustRightInd w:val="0"/>
        <w:spacing w:before="18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:rsidR="00235620" w:rsidRPr="00235620" w:rsidRDefault="00235620" w:rsidP="00235620">
      <w:pPr>
        <w:pStyle w:val="ListParagraph"/>
        <w:numPr>
          <w:ilvl w:val="0"/>
          <w:numId w:val="5"/>
        </w:numPr>
        <w:ind w:right="57"/>
        <w:jc w:val="both"/>
        <w:rPr>
          <w:rFonts w:ascii="Book Antiqua" w:hAnsi="Book Antiqua" w:cs="Courier New"/>
          <w:sz w:val="22"/>
          <w:szCs w:val="22"/>
        </w:rPr>
      </w:pPr>
      <w:r w:rsidRPr="00235620">
        <w:rPr>
          <w:rFonts w:ascii="Book Antiqua" w:hAnsi="Book Antiqua" w:cs="Courier New"/>
          <w:sz w:val="22"/>
          <w:szCs w:val="22"/>
        </w:rPr>
        <w:t xml:space="preserve">Supplying one no. hired Motor Cab (Non-Air-conditioned) (Diesel) for official use of the Executive Engineer/Damodar Canal Division, Irrigation &amp; Waterways Directorate, Court Compound, </w:t>
      </w:r>
      <w:proofErr w:type="spellStart"/>
      <w:proofErr w:type="gramStart"/>
      <w:r w:rsidRPr="00235620">
        <w:rPr>
          <w:rFonts w:ascii="Book Antiqua" w:hAnsi="Book Antiqua" w:cs="Courier New"/>
          <w:sz w:val="22"/>
          <w:szCs w:val="22"/>
        </w:rPr>
        <w:t>Bardwan</w:t>
      </w:r>
      <w:proofErr w:type="spellEnd"/>
      <w:proofErr w:type="gramEnd"/>
      <w:r w:rsidRPr="00235620">
        <w:rPr>
          <w:rFonts w:ascii="Book Antiqua" w:hAnsi="Book Antiqua" w:cs="Courier New"/>
          <w:sz w:val="22"/>
          <w:szCs w:val="22"/>
        </w:rPr>
        <w:t>.</w:t>
      </w:r>
    </w:p>
    <w:p w:rsidR="00235620" w:rsidRPr="00235620" w:rsidRDefault="00235620" w:rsidP="00235620">
      <w:pPr>
        <w:pStyle w:val="ListParagraph"/>
        <w:rPr>
          <w:rFonts w:ascii="Book Antiqua" w:hAnsi="Book Antiqua" w:cs="Courier New"/>
          <w:sz w:val="22"/>
          <w:szCs w:val="22"/>
        </w:rPr>
      </w:pPr>
    </w:p>
    <w:p w:rsidR="00235620" w:rsidRPr="00235620" w:rsidRDefault="00235620" w:rsidP="00235620">
      <w:pPr>
        <w:pStyle w:val="ListParagraph"/>
        <w:numPr>
          <w:ilvl w:val="0"/>
          <w:numId w:val="5"/>
        </w:numPr>
        <w:ind w:right="57"/>
        <w:jc w:val="both"/>
        <w:rPr>
          <w:rFonts w:ascii="Book Antiqua" w:hAnsi="Book Antiqua" w:cs="Courier New"/>
          <w:sz w:val="22"/>
          <w:szCs w:val="22"/>
        </w:rPr>
      </w:pPr>
      <w:r w:rsidRPr="00235620">
        <w:rPr>
          <w:rFonts w:ascii="Book Antiqua" w:hAnsi="Book Antiqua" w:cs="Courier New"/>
          <w:sz w:val="22"/>
          <w:szCs w:val="22"/>
        </w:rPr>
        <w:t xml:space="preserve">Supplying one no. hired Motor Cab (Non-Air-conditioned) (Diesel) for official use of the Sub-Divisional Officer/Damodar Canal No.-I Sub-Division, Irrigation &amp; Waterways Directorate, Court Compound, </w:t>
      </w:r>
      <w:proofErr w:type="spellStart"/>
      <w:proofErr w:type="gramStart"/>
      <w:r w:rsidRPr="00235620">
        <w:rPr>
          <w:rFonts w:ascii="Book Antiqua" w:hAnsi="Book Antiqua" w:cs="Courier New"/>
          <w:sz w:val="22"/>
          <w:szCs w:val="22"/>
        </w:rPr>
        <w:t>Bardwan</w:t>
      </w:r>
      <w:proofErr w:type="spellEnd"/>
      <w:proofErr w:type="gramEnd"/>
      <w:r w:rsidRPr="00235620">
        <w:rPr>
          <w:rFonts w:ascii="Book Antiqua" w:hAnsi="Book Antiqua" w:cs="Courier New"/>
          <w:sz w:val="22"/>
          <w:szCs w:val="22"/>
        </w:rPr>
        <w:t>.</w:t>
      </w:r>
    </w:p>
    <w:p w:rsidR="003A7999" w:rsidRPr="00235620" w:rsidRDefault="008C71A4" w:rsidP="00BC458A">
      <w:pPr>
        <w:pStyle w:val="ListParagraph"/>
        <w:ind w:left="644" w:right="57"/>
        <w:jc w:val="both"/>
        <w:rPr>
          <w:rFonts w:ascii="Book Antiqua" w:hAnsi="Book Antiqua"/>
          <w:sz w:val="22"/>
          <w:szCs w:val="22"/>
        </w:rPr>
      </w:pPr>
      <w:r w:rsidRPr="00235620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</w:t>
      </w:r>
    </w:p>
    <w:p w:rsidR="006C2BEF" w:rsidRPr="00235620" w:rsidRDefault="006C2BEF" w:rsidP="00ED1637">
      <w:pPr>
        <w:spacing w:line="276" w:lineRule="auto"/>
        <w:ind w:right="57" w:firstLine="720"/>
        <w:jc w:val="both"/>
        <w:rPr>
          <w:rFonts w:ascii="Book Antiqua" w:hAnsi="Book Antiqua"/>
          <w:sz w:val="22"/>
          <w:szCs w:val="22"/>
        </w:rPr>
      </w:pPr>
      <w:r w:rsidRPr="00235620">
        <w:rPr>
          <w:rFonts w:ascii="Book Antiqua" w:hAnsi="Book Antiqua"/>
          <w:sz w:val="22"/>
          <w:szCs w:val="22"/>
        </w:rPr>
        <w:t>Details of NI</w:t>
      </w:r>
      <w:r w:rsidR="00271078" w:rsidRPr="00235620">
        <w:rPr>
          <w:rFonts w:ascii="Book Antiqua" w:hAnsi="Book Antiqua"/>
          <w:sz w:val="22"/>
          <w:szCs w:val="22"/>
        </w:rPr>
        <w:t>Q</w:t>
      </w:r>
      <w:r w:rsidRPr="00235620">
        <w:rPr>
          <w:rFonts w:ascii="Book Antiqua" w:hAnsi="Book Antiqua"/>
          <w:sz w:val="22"/>
          <w:szCs w:val="22"/>
        </w:rPr>
        <w:t xml:space="preserve"> and </w:t>
      </w:r>
      <w:r w:rsidR="00271078" w:rsidRPr="00235620">
        <w:rPr>
          <w:rFonts w:ascii="Book Antiqua" w:hAnsi="Book Antiqua"/>
          <w:sz w:val="22"/>
          <w:szCs w:val="22"/>
        </w:rPr>
        <w:t>quotation</w:t>
      </w:r>
      <w:r w:rsidRPr="00235620">
        <w:rPr>
          <w:rFonts w:ascii="Book Antiqua" w:hAnsi="Book Antiqua"/>
          <w:sz w:val="22"/>
          <w:szCs w:val="22"/>
        </w:rPr>
        <w:t xml:space="preserve"> document may be downloaded from </w:t>
      </w:r>
      <w:hyperlink r:id="rId7" w:history="1">
        <w:r w:rsidRPr="00235620">
          <w:rPr>
            <w:rStyle w:val="Hyperlink"/>
            <w:rFonts w:ascii="Book Antiqua" w:hAnsi="Book Antiqua"/>
            <w:sz w:val="22"/>
            <w:szCs w:val="22"/>
          </w:rPr>
          <w:t>www.wbiwd.gov.in</w:t>
        </w:r>
      </w:hyperlink>
      <w:r w:rsidRPr="00235620">
        <w:rPr>
          <w:rFonts w:ascii="Book Antiqua" w:hAnsi="Book Antiqua"/>
          <w:sz w:val="22"/>
          <w:szCs w:val="22"/>
        </w:rPr>
        <w:t xml:space="preserve"> or </w:t>
      </w:r>
      <w:hyperlink r:id="rId8" w:history="1">
        <w:r w:rsidRPr="00235620">
          <w:rPr>
            <w:rStyle w:val="Hyperlink"/>
            <w:rFonts w:ascii="Book Antiqua" w:eastAsia="Calibri" w:hAnsi="Book Antiqua"/>
            <w:sz w:val="22"/>
            <w:szCs w:val="22"/>
          </w:rPr>
          <w:t>https://wbtenders.gov.in</w:t>
        </w:r>
      </w:hyperlink>
      <w:r w:rsidRPr="00235620">
        <w:rPr>
          <w:rFonts w:ascii="Book Antiqua" w:hAnsi="Book Antiqua"/>
          <w:sz w:val="22"/>
          <w:szCs w:val="22"/>
        </w:rPr>
        <w:t xml:space="preserve"> on and from </w:t>
      </w:r>
      <w:r w:rsidR="00235620" w:rsidRPr="00235620">
        <w:rPr>
          <w:rFonts w:ascii="Book Antiqua" w:hAnsi="Book Antiqua" w:cs="Arial"/>
          <w:b/>
          <w:sz w:val="22"/>
          <w:szCs w:val="22"/>
        </w:rPr>
        <w:t>12</w:t>
      </w:r>
      <w:r w:rsidR="00271078" w:rsidRPr="00235620">
        <w:rPr>
          <w:rFonts w:ascii="Book Antiqua" w:hAnsi="Book Antiqua" w:cs="Arial"/>
          <w:b/>
          <w:sz w:val="22"/>
          <w:szCs w:val="22"/>
        </w:rPr>
        <w:t>/0</w:t>
      </w:r>
      <w:r w:rsidR="00235620" w:rsidRPr="00235620">
        <w:rPr>
          <w:rFonts w:ascii="Book Antiqua" w:hAnsi="Book Antiqua" w:cs="Arial"/>
          <w:b/>
          <w:sz w:val="22"/>
          <w:szCs w:val="22"/>
        </w:rPr>
        <w:t>9</w:t>
      </w:r>
      <w:r w:rsidR="001161E7" w:rsidRPr="00235620">
        <w:rPr>
          <w:rFonts w:ascii="Book Antiqua" w:hAnsi="Book Antiqua" w:cs="Arial"/>
          <w:b/>
          <w:sz w:val="22"/>
          <w:szCs w:val="22"/>
        </w:rPr>
        <w:t>/201</w:t>
      </w:r>
      <w:r w:rsidR="00235620" w:rsidRPr="00235620">
        <w:rPr>
          <w:rFonts w:ascii="Book Antiqua" w:hAnsi="Book Antiqua" w:cs="Arial"/>
          <w:b/>
          <w:sz w:val="22"/>
          <w:szCs w:val="22"/>
        </w:rPr>
        <w:t>6</w:t>
      </w:r>
      <w:r w:rsidR="001161E7" w:rsidRPr="00235620">
        <w:rPr>
          <w:rFonts w:ascii="Book Antiqua" w:hAnsi="Book Antiqua" w:cs="Arial"/>
          <w:b/>
          <w:sz w:val="22"/>
          <w:szCs w:val="22"/>
        </w:rPr>
        <w:t xml:space="preserve"> </w:t>
      </w:r>
      <w:r w:rsidR="001161E7" w:rsidRPr="00235620">
        <w:rPr>
          <w:rFonts w:ascii="Book Antiqua" w:hAnsi="Book Antiqua" w:cs="Arial"/>
          <w:b/>
          <w:color w:val="000000"/>
          <w:sz w:val="22"/>
          <w:szCs w:val="22"/>
        </w:rPr>
        <w:t>at 1</w:t>
      </w:r>
      <w:r w:rsidR="00235620" w:rsidRPr="00235620">
        <w:rPr>
          <w:rFonts w:ascii="Book Antiqua" w:hAnsi="Book Antiqua" w:cs="Arial"/>
          <w:b/>
          <w:color w:val="000000"/>
          <w:sz w:val="22"/>
          <w:szCs w:val="22"/>
        </w:rPr>
        <w:t>7</w:t>
      </w:r>
      <w:r w:rsidR="001161E7" w:rsidRPr="00235620">
        <w:rPr>
          <w:rFonts w:ascii="Book Antiqua" w:hAnsi="Book Antiqua" w:cs="Arial"/>
          <w:b/>
          <w:color w:val="000000"/>
          <w:sz w:val="22"/>
          <w:szCs w:val="22"/>
        </w:rPr>
        <w:t>.30 Hrs.</w:t>
      </w:r>
      <w:r w:rsidR="00CE0177" w:rsidRPr="00235620">
        <w:rPr>
          <w:rFonts w:ascii="Book Antiqua" w:hAnsi="Book Antiqua"/>
          <w:sz w:val="22"/>
          <w:szCs w:val="22"/>
        </w:rPr>
        <w:t xml:space="preserve"> </w:t>
      </w:r>
      <w:r w:rsidRPr="00235620">
        <w:rPr>
          <w:rFonts w:ascii="Book Antiqua" w:hAnsi="Book Antiqua"/>
          <w:sz w:val="22"/>
          <w:szCs w:val="22"/>
        </w:rPr>
        <w:t>hours and l</w:t>
      </w:r>
      <w:r w:rsidR="009B08A1" w:rsidRPr="00235620">
        <w:rPr>
          <w:rFonts w:ascii="Book Antiqua" w:hAnsi="Book Antiqua"/>
          <w:sz w:val="22"/>
          <w:szCs w:val="22"/>
        </w:rPr>
        <w:t xml:space="preserve">ast date of submission of </w:t>
      </w:r>
      <w:r w:rsidR="00235620" w:rsidRPr="00235620">
        <w:rPr>
          <w:rFonts w:ascii="Book Antiqua" w:hAnsi="Book Antiqua"/>
          <w:sz w:val="22"/>
          <w:szCs w:val="22"/>
        </w:rPr>
        <w:t>application</w:t>
      </w:r>
      <w:r w:rsidR="009B08A1" w:rsidRPr="00235620">
        <w:rPr>
          <w:rFonts w:ascii="Book Antiqua" w:hAnsi="Book Antiqua"/>
          <w:sz w:val="22"/>
          <w:szCs w:val="22"/>
        </w:rPr>
        <w:t xml:space="preserve"> </w:t>
      </w:r>
      <w:r w:rsidR="00235620" w:rsidRPr="00235620">
        <w:rPr>
          <w:rFonts w:ascii="Book Antiqua" w:hAnsi="Book Antiqua" w:cs="Arial"/>
          <w:b/>
          <w:sz w:val="22"/>
          <w:szCs w:val="22"/>
        </w:rPr>
        <w:t>20</w:t>
      </w:r>
      <w:r w:rsidR="00271078" w:rsidRPr="00235620">
        <w:rPr>
          <w:rFonts w:ascii="Book Antiqua" w:hAnsi="Book Antiqua" w:cs="Arial"/>
          <w:b/>
          <w:sz w:val="22"/>
          <w:szCs w:val="22"/>
        </w:rPr>
        <w:t>/09</w:t>
      </w:r>
      <w:r w:rsidR="001161E7" w:rsidRPr="00235620">
        <w:rPr>
          <w:rFonts w:ascii="Book Antiqua" w:hAnsi="Book Antiqua" w:cs="Arial"/>
          <w:b/>
          <w:sz w:val="22"/>
          <w:szCs w:val="22"/>
        </w:rPr>
        <w:t>/201</w:t>
      </w:r>
      <w:r w:rsidR="00235620" w:rsidRPr="00235620">
        <w:rPr>
          <w:rFonts w:ascii="Book Antiqua" w:hAnsi="Book Antiqua" w:cs="Arial"/>
          <w:b/>
          <w:sz w:val="22"/>
          <w:szCs w:val="22"/>
        </w:rPr>
        <w:t>6</w:t>
      </w:r>
      <w:r w:rsidR="001161E7" w:rsidRPr="00235620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235620" w:rsidRPr="00235620">
        <w:rPr>
          <w:rFonts w:ascii="Book Antiqua" w:hAnsi="Book Antiqua" w:cs="Arial"/>
          <w:b/>
          <w:sz w:val="22"/>
          <w:szCs w:val="22"/>
        </w:rPr>
        <w:t>upto</w:t>
      </w:r>
      <w:proofErr w:type="spellEnd"/>
      <w:r w:rsidR="001161E7" w:rsidRPr="00235620">
        <w:rPr>
          <w:rFonts w:ascii="Book Antiqua" w:hAnsi="Book Antiqua" w:cs="Arial"/>
          <w:b/>
          <w:sz w:val="22"/>
          <w:szCs w:val="22"/>
        </w:rPr>
        <w:t xml:space="preserve"> </w:t>
      </w:r>
      <w:r w:rsidR="00235620" w:rsidRPr="00235620">
        <w:rPr>
          <w:rFonts w:ascii="Book Antiqua" w:hAnsi="Book Antiqua" w:cs="Arial"/>
          <w:b/>
          <w:sz w:val="22"/>
          <w:szCs w:val="22"/>
        </w:rPr>
        <w:t>1</w:t>
      </w:r>
      <w:r w:rsidR="001161E7" w:rsidRPr="00235620">
        <w:rPr>
          <w:rFonts w:ascii="Book Antiqua" w:hAnsi="Book Antiqua" w:cs="Arial"/>
          <w:b/>
          <w:sz w:val="22"/>
          <w:szCs w:val="22"/>
        </w:rPr>
        <w:t>.</w:t>
      </w:r>
      <w:r w:rsidR="00235620" w:rsidRPr="00235620">
        <w:rPr>
          <w:rFonts w:ascii="Book Antiqua" w:hAnsi="Book Antiqua" w:cs="Arial"/>
          <w:b/>
          <w:sz w:val="22"/>
          <w:szCs w:val="22"/>
        </w:rPr>
        <w:t>3</w:t>
      </w:r>
      <w:r w:rsidR="001161E7" w:rsidRPr="00235620">
        <w:rPr>
          <w:rFonts w:ascii="Book Antiqua" w:hAnsi="Book Antiqua" w:cs="Arial"/>
          <w:b/>
          <w:sz w:val="22"/>
          <w:szCs w:val="22"/>
        </w:rPr>
        <w:t xml:space="preserve">0 </w:t>
      </w:r>
      <w:r w:rsidR="00235620" w:rsidRPr="00235620">
        <w:rPr>
          <w:rFonts w:ascii="Book Antiqua" w:hAnsi="Book Antiqua" w:cs="Arial"/>
          <w:b/>
          <w:sz w:val="22"/>
          <w:szCs w:val="22"/>
        </w:rPr>
        <w:t>PM</w:t>
      </w:r>
      <w:r w:rsidR="00271078" w:rsidRPr="00235620">
        <w:rPr>
          <w:rFonts w:ascii="Book Antiqua" w:hAnsi="Book Antiqua" w:cs="Arial"/>
          <w:b/>
          <w:sz w:val="22"/>
          <w:szCs w:val="22"/>
        </w:rPr>
        <w:t>.</w:t>
      </w:r>
    </w:p>
    <w:p w:rsidR="00923316" w:rsidRDefault="00923316" w:rsidP="006C2BEF">
      <w:pPr>
        <w:ind w:right="57" w:firstLine="720"/>
        <w:jc w:val="both"/>
        <w:rPr>
          <w:rFonts w:ascii="Book Antiqua" w:hAnsi="Book Antiqua"/>
        </w:rPr>
      </w:pPr>
    </w:p>
    <w:p w:rsidR="00923316" w:rsidRPr="00CA7B51" w:rsidRDefault="00923316" w:rsidP="006C2BEF">
      <w:pPr>
        <w:ind w:right="57" w:firstLine="720"/>
        <w:jc w:val="both"/>
        <w:rPr>
          <w:rFonts w:ascii="Book Antiqua" w:hAnsi="Book Antiqua"/>
        </w:rPr>
      </w:pPr>
    </w:p>
    <w:p w:rsidR="00235620" w:rsidRPr="00235620" w:rsidRDefault="005F6372" w:rsidP="00235620">
      <w:pPr>
        <w:ind w:left="2880" w:right="-540"/>
        <w:jc w:val="center"/>
        <w:rPr>
          <w:rFonts w:ascii="Book Antiqua" w:hAnsi="Book Antiqua"/>
          <w:b/>
          <w:sz w:val="20"/>
          <w:szCs w:val="22"/>
        </w:rPr>
      </w:pPr>
      <w:proofErr w:type="spellStart"/>
      <w:proofErr w:type="gramStart"/>
      <w:r w:rsidRPr="00235620">
        <w:rPr>
          <w:rFonts w:ascii="Book Antiqua" w:hAnsi="Book Antiqua"/>
          <w:b/>
          <w:sz w:val="20"/>
          <w:szCs w:val="22"/>
        </w:rPr>
        <w:t>Sd</w:t>
      </w:r>
      <w:proofErr w:type="spellEnd"/>
      <w:proofErr w:type="gramEnd"/>
      <w:r w:rsidRPr="00235620">
        <w:rPr>
          <w:rFonts w:ascii="Book Antiqua" w:hAnsi="Book Antiqua"/>
          <w:b/>
          <w:sz w:val="20"/>
          <w:szCs w:val="22"/>
        </w:rPr>
        <w:t>/-</w:t>
      </w:r>
    </w:p>
    <w:p w:rsidR="00ED21BF" w:rsidRPr="00235620" w:rsidRDefault="00235620" w:rsidP="00235620">
      <w:pPr>
        <w:ind w:left="2880" w:right="-540"/>
        <w:jc w:val="center"/>
        <w:rPr>
          <w:rFonts w:ascii="Book Antiqua" w:hAnsi="Book Antiqua"/>
          <w:b/>
          <w:sz w:val="20"/>
          <w:szCs w:val="22"/>
        </w:rPr>
      </w:pPr>
      <w:r w:rsidRPr="00235620">
        <w:rPr>
          <w:rFonts w:ascii="Book Antiqua" w:hAnsi="Book Antiqua"/>
          <w:sz w:val="20"/>
          <w:szCs w:val="22"/>
        </w:rPr>
        <w:t>Sub-Divisional Officer</w:t>
      </w:r>
    </w:p>
    <w:p w:rsidR="00F857EF" w:rsidRPr="00235620" w:rsidRDefault="00235620" w:rsidP="00235620">
      <w:pPr>
        <w:ind w:left="2880" w:right="57"/>
        <w:jc w:val="center"/>
        <w:rPr>
          <w:rFonts w:ascii="Book Antiqua" w:hAnsi="Book Antiqua"/>
          <w:sz w:val="20"/>
          <w:szCs w:val="22"/>
        </w:rPr>
      </w:pPr>
      <w:r w:rsidRPr="00235620">
        <w:rPr>
          <w:rFonts w:ascii="Book Antiqua" w:hAnsi="Book Antiqua"/>
          <w:sz w:val="20"/>
          <w:szCs w:val="22"/>
        </w:rPr>
        <w:t>Damodar Canal No.-I Sub-Division</w:t>
      </w:r>
    </w:p>
    <w:p w:rsidR="003A573A" w:rsidRPr="00235620" w:rsidRDefault="00235620" w:rsidP="00235620">
      <w:pPr>
        <w:ind w:left="2880" w:right="57"/>
        <w:jc w:val="center"/>
        <w:rPr>
          <w:rFonts w:ascii="Book Antiqua" w:hAnsi="Book Antiqua"/>
          <w:sz w:val="20"/>
          <w:szCs w:val="22"/>
        </w:rPr>
      </w:pPr>
      <w:r w:rsidRPr="00235620">
        <w:rPr>
          <w:rFonts w:ascii="Book Antiqua" w:hAnsi="Book Antiqua"/>
          <w:sz w:val="20"/>
          <w:szCs w:val="22"/>
        </w:rPr>
        <w:t xml:space="preserve">Court </w:t>
      </w:r>
      <w:proofErr w:type="spellStart"/>
      <w:r w:rsidRPr="00235620">
        <w:rPr>
          <w:rFonts w:ascii="Book Antiqua" w:hAnsi="Book Antiqua"/>
          <w:sz w:val="20"/>
          <w:szCs w:val="22"/>
        </w:rPr>
        <w:t>Compount</w:t>
      </w:r>
      <w:proofErr w:type="spellEnd"/>
      <w:r w:rsidRPr="00235620">
        <w:rPr>
          <w:rFonts w:ascii="Book Antiqua" w:hAnsi="Book Antiqua"/>
          <w:sz w:val="20"/>
          <w:szCs w:val="22"/>
        </w:rPr>
        <w:t xml:space="preserve">, </w:t>
      </w:r>
      <w:proofErr w:type="spellStart"/>
      <w:r w:rsidRPr="00235620">
        <w:rPr>
          <w:rFonts w:ascii="Book Antiqua" w:hAnsi="Book Antiqua"/>
          <w:sz w:val="20"/>
          <w:szCs w:val="22"/>
        </w:rPr>
        <w:t>Bardwan</w:t>
      </w:r>
      <w:proofErr w:type="spellEnd"/>
    </w:p>
    <w:p w:rsidR="003A573A" w:rsidRDefault="003A573A" w:rsidP="0038075C">
      <w:pPr>
        <w:ind w:left="-180" w:right="57" w:firstLine="720"/>
        <w:jc w:val="center"/>
        <w:rPr>
          <w:rFonts w:ascii="Book Antiqua" w:hAnsi="Book Antiqua"/>
          <w:sz w:val="22"/>
          <w:szCs w:val="22"/>
        </w:rPr>
      </w:pPr>
    </w:p>
    <w:p w:rsidR="003A573A" w:rsidRDefault="003A573A" w:rsidP="0038075C">
      <w:pPr>
        <w:ind w:left="-180" w:right="57" w:firstLine="720"/>
        <w:jc w:val="center"/>
        <w:rPr>
          <w:rFonts w:ascii="Book Antiqua" w:hAnsi="Book Antiqua"/>
          <w:sz w:val="22"/>
          <w:szCs w:val="22"/>
        </w:rPr>
      </w:pPr>
    </w:p>
    <w:p w:rsidR="003A573A" w:rsidRDefault="003A573A" w:rsidP="0038075C">
      <w:pPr>
        <w:ind w:left="-180" w:right="57" w:firstLine="720"/>
        <w:jc w:val="center"/>
        <w:rPr>
          <w:rFonts w:ascii="Book Antiqua" w:hAnsi="Book Antiqua"/>
          <w:sz w:val="22"/>
          <w:szCs w:val="22"/>
        </w:rPr>
      </w:pPr>
    </w:p>
    <w:sectPr w:rsidR="003A573A" w:rsidSect="0044687B">
      <w:pgSz w:w="12240" w:h="15840"/>
      <w:pgMar w:top="678" w:right="1325" w:bottom="680" w:left="1077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88" w:rsidRDefault="00A35388" w:rsidP="00BC458A">
      <w:r>
        <w:separator/>
      </w:r>
    </w:p>
  </w:endnote>
  <w:endnote w:type="continuationSeparator" w:id="1">
    <w:p w:rsidR="00A35388" w:rsidRDefault="00A35388" w:rsidP="00BC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88" w:rsidRDefault="00A35388" w:rsidP="00BC458A">
      <w:r>
        <w:separator/>
      </w:r>
    </w:p>
  </w:footnote>
  <w:footnote w:type="continuationSeparator" w:id="1">
    <w:p w:rsidR="00A35388" w:rsidRDefault="00A35388" w:rsidP="00BC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412A"/>
    <w:multiLevelType w:val="hybridMultilevel"/>
    <w:tmpl w:val="965821E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F2E"/>
    <w:multiLevelType w:val="hybridMultilevel"/>
    <w:tmpl w:val="D4185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092C"/>
    <w:multiLevelType w:val="hybridMultilevel"/>
    <w:tmpl w:val="0BDE86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1D4E"/>
    <w:multiLevelType w:val="hybridMultilevel"/>
    <w:tmpl w:val="FCF6F060"/>
    <w:lvl w:ilvl="0" w:tplc="4009000F">
      <w:start w:val="1"/>
      <w:numFmt w:val="decimal"/>
      <w:lvlText w:val="%1."/>
      <w:lvlJc w:val="left"/>
      <w:pPr>
        <w:ind w:left="815" w:hanging="360"/>
      </w:p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>
    <w:nsid w:val="6EAE63B7"/>
    <w:multiLevelType w:val="hybridMultilevel"/>
    <w:tmpl w:val="0B40117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E8340E"/>
    <w:multiLevelType w:val="hybridMultilevel"/>
    <w:tmpl w:val="BBFE9F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BF"/>
    <w:rsid w:val="00034CD5"/>
    <w:rsid w:val="00040FA6"/>
    <w:rsid w:val="00067858"/>
    <w:rsid w:val="000767AF"/>
    <w:rsid w:val="000854F0"/>
    <w:rsid w:val="000963EF"/>
    <w:rsid w:val="000B2CBD"/>
    <w:rsid w:val="000B3D64"/>
    <w:rsid w:val="000D23DF"/>
    <w:rsid w:val="000D28FC"/>
    <w:rsid w:val="001161E7"/>
    <w:rsid w:val="001661F8"/>
    <w:rsid w:val="00171B71"/>
    <w:rsid w:val="00175517"/>
    <w:rsid w:val="00184328"/>
    <w:rsid w:val="00186013"/>
    <w:rsid w:val="001D1F4C"/>
    <w:rsid w:val="001E082B"/>
    <w:rsid w:val="001E5BC3"/>
    <w:rsid w:val="00201DFA"/>
    <w:rsid w:val="00207AB3"/>
    <w:rsid w:val="002256F0"/>
    <w:rsid w:val="0023024D"/>
    <w:rsid w:val="00235620"/>
    <w:rsid w:val="002524AA"/>
    <w:rsid w:val="00271078"/>
    <w:rsid w:val="00286A9D"/>
    <w:rsid w:val="002971FC"/>
    <w:rsid w:val="002B3A09"/>
    <w:rsid w:val="002B6A6A"/>
    <w:rsid w:val="002D725C"/>
    <w:rsid w:val="002E42F8"/>
    <w:rsid w:val="002F5AB4"/>
    <w:rsid w:val="0030780B"/>
    <w:rsid w:val="0032614F"/>
    <w:rsid w:val="00345D85"/>
    <w:rsid w:val="00363CE9"/>
    <w:rsid w:val="00367EE9"/>
    <w:rsid w:val="0038075C"/>
    <w:rsid w:val="00391C56"/>
    <w:rsid w:val="00393B55"/>
    <w:rsid w:val="003A573A"/>
    <w:rsid w:val="003A7999"/>
    <w:rsid w:val="003B6DE8"/>
    <w:rsid w:val="003C5864"/>
    <w:rsid w:val="003D1E9D"/>
    <w:rsid w:val="003F3C83"/>
    <w:rsid w:val="003F4FBD"/>
    <w:rsid w:val="00405EFA"/>
    <w:rsid w:val="00417592"/>
    <w:rsid w:val="00422C70"/>
    <w:rsid w:val="0044687B"/>
    <w:rsid w:val="00461FA9"/>
    <w:rsid w:val="004672AA"/>
    <w:rsid w:val="00473A8E"/>
    <w:rsid w:val="00485DF5"/>
    <w:rsid w:val="0049185D"/>
    <w:rsid w:val="004D7CFC"/>
    <w:rsid w:val="004E004D"/>
    <w:rsid w:val="004E76D4"/>
    <w:rsid w:val="0051747D"/>
    <w:rsid w:val="00530EE3"/>
    <w:rsid w:val="00547761"/>
    <w:rsid w:val="005479EA"/>
    <w:rsid w:val="00560EFC"/>
    <w:rsid w:val="005669DA"/>
    <w:rsid w:val="00567BE9"/>
    <w:rsid w:val="005731CE"/>
    <w:rsid w:val="005807E0"/>
    <w:rsid w:val="00585F6A"/>
    <w:rsid w:val="00590FDD"/>
    <w:rsid w:val="005C0869"/>
    <w:rsid w:val="005C6536"/>
    <w:rsid w:val="005F6372"/>
    <w:rsid w:val="005F63C2"/>
    <w:rsid w:val="005F64CE"/>
    <w:rsid w:val="00617CBF"/>
    <w:rsid w:val="006356CA"/>
    <w:rsid w:val="006502F8"/>
    <w:rsid w:val="00682B9F"/>
    <w:rsid w:val="006841BD"/>
    <w:rsid w:val="00686397"/>
    <w:rsid w:val="006C2BEF"/>
    <w:rsid w:val="006C39C2"/>
    <w:rsid w:val="006D5CA8"/>
    <w:rsid w:val="006D6A43"/>
    <w:rsid w:val="006F41E4"/>
    <w:rsid w:val="00701E2A"/>
    <w:rsid w:val="00716098"/>
    <w:rsid w:val="0072095E"/>
    <w:rsid w:val="00730FC2"/>
    <w:rsid w:val="00773106"/>
    <w:rsid w:val="007A1384"/>
    <w:rsid w:val="007B4EE5"/>
    <w:rsid w:val="007C19F9"/>
    <w:rsid w:val="007E5719"/>
    <w:rsid w:val="007F7385"/>
    <w:rsid w:val="008029FA"/>
    <w:rsid w:val="008569D6"/>
    <w:rsid w:val="00865F98"/>
    <w:rsid w:val="008837BE"/>
    <w:rsid w:val="008942B4"/>
    <w:rsid w:val="008A1F45"/>
    <w:rsid w:val="008B307B"/>
    <w:rsid w:val="008B34D3"/>
    <w:rsid w:val="008B7C29"/>
    <w:rsid w:val="008C6C9E"/>
    <w:rsid w:val="008C71A4"/>
    <w:rsid w:val="008C753D"/>
    <w:rsid w:val="008D3537"/>
    <w:rsid w:val="008D680B"/>
    <w:rsid w:val="008E4454"/>
    <w:rsid w:val="008F1AE8"/>
    <w:rsid w:val="00901A55"/>
    <w:rsid w:val="009072AB"/>
    <w:rsid w:val="00911D22"/>
    <w:rsid w:val="00923316"/>
    <w:rsid w:val="00926EC9"/>
    <w:rsid w:val="00932AAA"/>
    <w:rsid w:val="00942681"/>
    <w:rsid w:val="0095174E"/>
    <w:rsid w:val="009532BA"/>
    <w:rsid w:val="00953C61"/>
    <w:rsid w:val="0097789A"/>
    <w:rsid w:val="009964B2"/>
    <w:rsid w:val="009B08A1"/>
    <w:rsid w:val="009B3549"/>
    <w:rsid w:val="009C72AA"/>
    <w:rsid w:val="009E1222"/>
    <w:rsid w:val="00A00546"/>
    <w:rsid w:val="00A0300D"/>
    <w:rsid w:val="00A27C6F"/>
    <w:rsid w:val="00A308B7"/>
    <w:rsid w:val="00A35388"/>
    <w:rsid w:val="00A47A6D"/>
    <w:rsid w:val="00A708C6"/>
    <w:rsid w:val="00A8258C"/>
    <w:rsid w:val="00A82E92"/>
    <w:rsid w:val="00A84664"/>
    <w:rsid w:val="00A97571"/>
    <w:rsid w:val="00AA67DE"/>
    <w:rsid w:val="00AB2DD2"/>
    <w:rsid w:val="00AC27EF"/>
    <w:rsid w:val="00AD464D"/>
    <w:rsid w:val="00AF6481"/>
    <w:rsid w:val="00AF6783"/>
    <w:rsid w:val="00B04EF6"/>
    <w:rsid w:val="00B31E83"/>
    <w:rsid w:val="00B6287A"/>
    <w:rsid w:val="00B7484F"/>
    <w:rsid w:val="00BC458A"/>
    <w:rsid w:val="00BC4D20"/>
    <w:rsid w:val="00BC71AF"/>
    <w:rsid w:val="00BD4553"/>
    <w:rsid w:val="00BD7D0C"/>
    <w:rsid w:val="00BE2C77"/>
    <w:rsid w:val="00BE3D0F"/>
    <w:rsid w:val="00BE495D"/>
    <w:rsid w:val="00C50847"/>
    <w:rsid w:val="00C509D3"/>
    <w:rsid w:val="00C61600"/>
    <w:rsid w:val="00C67170"/>
    <w:rsid w:val="00C76CE8"/>
    <w:rsid w:val="00C83332"/>
    <w:rsid w:val="00CA7B51"/>
    <w:rsid w:val="00CB112C"/>
    <w:rsid w:val="00CD1C8C"/>
    <w:rsid w:val="00CD3202"/>
    <w:rsid w:val="00CD6821"/>
    <w:rsid w:val="00CD7187"/>
    <w:rsid w:val="00CE0177"/>
    <w:rsid w:val="00CE39B0"/>
    <w:rsid w:val="00D003C9"/>
    <w:rsid w:val="00D00AB0"/>
    <w:rsid w:val="00D35229"/>
    <w:rsid w:val="00D355C0"/>
    <w:rsid w:val="00D46199"/>
    <w:rsid w:val="00D528CB"/>
    <w:rsid w:val="00D540CE"/>
    <w:rsid w:val="00D935D2"/>
    <w:rsid w:val="00DD4EE1"/>
    <w:rsid w:val="00DF43A7"/>
    <w:rsid w:val="00E256DB"/>
    <w:rsid w:val="00E260BF"/>
    <w:rsid w:val="00E34614"/>
    <w:rsid w:val="00E53D64"/>
    <w:rsid w:val="00E76B24"/>
    <w:rsid w:val="00E94CE7"/>
    <w:rsid w:val="00E95093"/>
    <w:rsid w:val="00E95877"/>
    <w:rsid w:val="00EA37FF"/>
    <w:rsid w:val="00EA5817"/>
    <w:rsid w:val="00EA595A"/>
    <w:rsid w:val="00EB2CDD"/>
    <w:rsid w:val="00EC761F"/>
    <w:rsid w:val="00ED1637"/>
    <w:rsid w:val="00ED21BF"/>
    <w:rsid w:val="00EF4C98"/>
    <w:rsid w:val="00F24D31"/>
    <w:rsid w:val="00F27E7F"/>
    <w:rsid w:val="00F4708C"/>
    <w:rsid w:val="00F857EF"/>
    <w:rsid w:val="00F92865"/>
    <w:rsid w:val="00FB3404"/>
    <w:rsid w:val="00FB386D"/>
    <w:rsid w:val="00FB5FAF"/>
    <w:rsid w:val="00FD7993"/>
    <w:rsid w:val="00FE7AA6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1BF"/>
    <w:rPr>
      <w:color w:val="0000FF"/>
      <w:u w:val="single"/>
    </w:rPr>
  </w:style>
  <w:style w:type="paragraph" w:styleId="NoSpacing">
    <w:name w:val="No Spacing"/>
    <w:uiPriority w:val="1"/>
    <w:qFormat/>
    <w:rsid w:val="00BD4553"/>
    <w:pPr>
      <w:spacing w:after="0"/>
      <w:jc w:val="both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7B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4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4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tender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biwd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6</cp:revision>
  <cp:lastPrinted>2015-01-28T07:13:00Z</cp:lastPrinted>
  <dcterms:created xsi:type="dcterms:W3CDTF">2016-09-07T08:39:00Z</dcterms:created>
  <dcterms:modified xsi:type="dcterms:W3CDTF">2016-09-12T08:38:00Z</dcterms:modified>
</cp:coreProperties>
</file>