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7D" w:rsidRDefault="0004597D" w:rsidP="005B28B4">
      <w:pPr>
        <w:spacing w:after="0"/>
        <w:jc w:val="center"/>
      </w:pPr>
      <w:bookmarkStart w:id="0" w:name="_GoBack"/>
      <w:bookmarkEnd w:id="0"/>
    </w:p>
    <w:p w:rsidR="0004597D" w:rsidRDefault="0004597D" w:rsidP="005B28B4">
      <w:pPr>
        <w:spacing w:after="0"/>
        <w:jc w:val="center"/>
      </w:pPr>
    </w:p>
    <w:p w:rsidR="0004597D" w:rsidRDefault="0004597D" w:rsidP="005B28B4">
      <w:pPr>
        <w:spacing w:after="0"/>
        <w:jc w:val="center"/>
      </w:pPr>
    </w:p>
    <w:p w:rsidR="0004597D" w:rsidRDefault="0004597D" w:rsidP="005B28B4">
      <w:pPr>
        <w:spacing w:after="0"/>
        <w:jc w:val="center"/>
      </w:pPr>
    </w:p>
    <w:p w:rsidR="0004597D" w:rsidRDefault="0004597D" w:rsidP="005B28B4">
      <w:pPr>
        <w:spacing w:after="0"/>
        <w:jc w:val="center"/>
      </w:pPr>
    </w:p>
    <w:p w:rsidR="005B28B4" w:rsidRPr="0024323A" w:rsidRDefault="00AE1B57" w:rsidP="00AE1B57">
      <w:pPr>
        <w:spacing w:after="0"/>
        <w:jc w:val="center"/>
      </w:pPr>
      <w:r>
        <w:rPr>
          <w:noProof/>
          <w:lang w:val="en-US" w:eastAsia="en-US"/>
        </w:rPr>
        <w:drawing>
          <wp:anchor distT="0" distB="0" distL="114300" distR="114300" simplePos="0" relativeHeight="251660288" behindDoc="0" locked="0" layoutInCell="1" allowOverlap="1">
            <wp:simplePos x="0" y="0"/>
            <wp:positionH relativeFrom="page">
              <wp:align>center</wp:align>
            </wp:positionH>
            <wp:positionV relativeFrom="paragraph">
              <wp:posOffset>30228</wp:posOffset>
            </wp:positionV>
            <wp:extent cx="466725" cy="79223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Emblem_of_India.svg.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725" cy="792235"/>
                    </a:xfrm>
                    <a:prstGeom prst="rect">
                      <a:avLst/>
                    </a:prstGeom>
                  </pic:spPr>
                </pic:pic>
              </a:graphicData>
            </a:graphic>
          </wp:anchor>
        </w:drawing>
      </w:r>
      <w:r w:rsidR="00327DB1">
        <w:br w:type="textWrapping" w:clear="all"/>
      </w:r>
    </w:p>
    <w:p w:rsidR="005B28B4" w:rsidRPr="005B28B4" w:rsidRDefault="005B28B4" w:rsidP="005B28B4">
      <w:pPr>
        <w:spacing w:after="0" w:line="276" w:lineRule="auto"/>
        <w:jc w:val="center"/>
        <w:rPr>
          <w:b/>
          <w:sz w:val="22"/>
        </w:rPr>
      </w:pPr>
      <w:r w:rsidRPr="005B28B4">
        <w:rPr>
          <w:b/>
          <w:sz w:val="22"/>
        </w:rPr>
        <w:t>GOVERNMENT OF WEST BENGAL</w:t>
      </w:r>
    </w:p>
    <w:p w:rsidR="005B28B4" w:rsidRPr="005B28B4" w:rsidRDefault="005B28B4" w:rsidP="005B28B4">
      <w:pPr>
        <w:spacing w:after="0" w:line="276" w:lineRule="auto"/>
        <w:jc w:val="center"/>
        <w:rPr>
          <w:b/>
          <w:sz w:val="22"/>
        </w:rPr>
      </w:pPr>
      <w:r w:rsidRPr="005B28B4">
        <w:rPr>
          <w:b/>
          <w:sz w:val="22"/>
        </w:rPr>
        <w:t>IRRIGATION &amp; WATERWAYS DIRECTORATE</w:t>
      </w:r>
    </w:p>
    <w:p w:rsidR="005B28B4" w:rsidRPr="005B28B4" w:rsidRDefault="005B28B4" w:rsidP="005B28B4">
      <w:pPr>
        <w:spacing w:after="0" w:line="276" w:lineRule="auto"/>
        <w:jc w:val="center"/>
        <w:rPr>
          <w:b/>
          <w:sz w:val="22"/>
        </w:rPr>
      </w:pPr>
      <w:r w:rsidRPr="005B28B4">
        <w:rPr>
          <w:b/>
          <w:sz w:val="22"/>
        </w:rPr>
        <w:t>OFFICE OF THE SUB-DIVISIONAL OFFICER,</w:t>
      </w:r>
    </w:p>
    <w:p w:rsidR="005B28B4" w:rsidRPr="005B28B4" w:rsidRDefault="005B28B4" w:rsidP="005B28B4">
      <w:pPr>
        <w:spacing w:after="0" w:line="276" w:lineRule="auto"/>
        <w:jc w:val="center"/>
        <w:rPr>
          <w:b/>
          <w:sz w:val="22"/>
        </w:rPr>
      </w:pPr>
      <w:r w:rsidRPr="005B28B4">
        <w:rPr>
          <w:b/>
          <w:sz w:val="22"/>
        </w:rPr>
        <w:t>KANGSABATI CANALS SUB-DIVISION NO. XIII</w:t>
      </w:r>
    </w:p>
    <w:p w:rsidR="005B28B4" w:rsidRPr="005B28B4" w:rsidRDefault="00C16656" w:rsidP="005B28B4">
      <w:pPr>
        <w:spacing w:after="0" w:line="276" w:lineRule="auto"/>
        <w:jc w:val="center"/>
        <w:rPr>
          <w:b/>
          <w:sz w:val="22"/>
        </w:rPr>
      </w:pPr>
      <w:r w:rsidRPr="00C16656">
        <w:rPr>
          <w:b/>
          <w:noProof/>
          <w:sz w:val="22"/>
        </w:rPr>
        <w:pict>
          <v:line id="Straight Connector 4" o:spid="_x0000_s1026" style="position:absolute;left:0;text-align:left;z-index:251659264;visibility:visible;mso-position-horizontal:center;mso-position-horizontal-relative:margin" from="0,14.25pt" to="531.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" strokecolor="#9dc3e6" strokeweight="2.25pt">
            <v:stroke joinstyle="miter"/>
            <w10:wrap anchorx="margin"/>
          </v:line>
        </w:pict>
      </w:r>
      <w:r w:rsidR="005B28B4" w:rsidRPr="005B28B4">
        <w:rPr>
          <w:b/>
          <w:sz w:val="22"/>
        </w:rPr>
        <w:t>BAMDA, JHARGRAM</w:t>
      </w:r>
    </w:p>
    <w:p w:rsidR="005B28B4" w:rsidRPr="0024323A" w:rsidRDefault="005B28B4" w:rsidP="005B28B4">
      <w:pPr>
        <w:pStyle w:val="ListParagraph"/>
        <w:spacing w:after="0"/>
        <w:ind w:left="8640"/>
        <w:rPr>
          <w:rFonts w:ascii="Times New Roman" w:hAnsi="Times New Roman" w:cs="Times New Roman"/>
          <w:sz w:val="24"/>
        </w:rPr>
      </w:pPr>
    </w:p>
    <w:p w:rsidR="005B28B4" w:rsidRDefault="005B28B4" w:rsidP="005B28B4">
      <w:pPr>
        <w:pStyle w:val="NoSpacing"/>
      </w:pPr>
      <w:r>
        <w:rPr>
          <w:rFonts w:ascii="Times New Roman" w:eastAsia="Times New Roman" w:hAnsi="Times New Roman" w:cs="Times New Roman"/>
          <w:lang w:val="en-IN" w:eastAsia="en-IN"/>
        </w:rPr>
        <w:t xml:space="preserve">Memo- </w:t>
      </w:r>
      <w:r>
        <w:rPr>
          <w:rFonts w:ascii="Times New Roman" w:eastAsia="Times New Roman" w:hAnsi="Times New Roman" w:cs="Times New Roman"/>
          <w:lang w:val="en-IN" w:eastAsia="en-IN"/>
        </w:rPr>
        <w:tab/>
      </w:r>
      <w:r w:rsidR="00306F20">
        <w:rPr>
          <w:rFonts w:ascii="Times New Roman" w:eastAsia="Times New Roman" w:hAnsi="Times New Roman" w:cs="Times New Roman"/>
          <w:lang w:val="en-IN" w:eastAsia="en-IN"/>
        </w:rPr>
        <w:t>168</w:t>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r>
      <w:r>
        <w:rPr>
          <w:rFonts w:ascii="Times New Roman" w:eastAsia="Times New Roman" w:hAnsi="Times New Roman" w:cs="Times New Roman"/>
          <w:lang w:val="en-IN" w:eastAsia="en-IN"/>
        </w:rPr>
        <w:tab/>
        <w:t>Date</w:t>
      </w:r>
      <w:proofErr w:type="gramStart"/>
      <w:r>
        <w:rPr>
          <w:rFonts w:ascii="Times New Roman" w:eastAsia="Times New Roman" w:hAnsi="Times New Roman" w:cs="Times New Roman"/>
          <w:lang w:val="en-IN" w:eastAsia="en-IN"/>
        </w:rPr>
        <w:t>-</w:t>
      </w:r>
      <w:r w:rsidR="00E6458C">
        <w:rPr>
          <w:rFonts w:ascii="Times New Roman" w:eastAsia="Times New Roman" w:hAnsi="Times New Roman" w:cs="Times New Roman"/>
          <w:lang w:val="en-IN" w:eastAsia="en-IN"/>
        </w:rPr>
        <w:t xml:space="preserve">  31.05.2023</w:t>
      </w:r>
      <w:proofErr w:type="gramEnd"/>
    </w:p>
    <w:p w:rsidR="008018FC" w:rsidRDefault="008018FC">
      <w:pPr>
        <w:spacing w:after="192" w:line="259" w:lineRule="auto"/>
        <w:ind w:left="-31" w:right="-64" w:firstLine="0"/>
      </w:pPr>
    </w:p>
    <w:p w:rsidR="008018FC" w:rsidRDefault="009F748F">
      <w:pPr>
        <w:spacing w:after="363" w:line="259" w:lineRule="auto"/>
        <w:ind w:left="28" w:firstLine="0"/>
        <w:jc w:val="center"/>
      </w:pPr>
      <w:r>
        <w:rPr>
          <w:b/>
          <w:sz w:val="24"/>
          <w:u w:val="single" w:color="000000"/>
        </w:rPr>
        <w:t xml:space="preserve">Notice inviting Quotation No. </w:t>
      </w:r>
      <w:r w:rsidR="002E27E1">
        <w:rPr>
          <w:b/>
          <w:sz w:val="24"/>
          <w:u w:val="single" w:color="000000"/>
        </w:rPr>
        <w:t>01/SDO/KCSD-XIII</w:t>
      </w:r>
      <w:r w:rsidR="004734F4">
        <w:rPr>
          <w:b/>
          <w:sz w:val="24"/>
          <w:u w:val="single" w:color="000000"/>
        </w:rPr>
        <w:t xml:space="preserve"> </w:t>
      </w:r>
      <w:proofErr w:type="gramStart"/>
      <w:r>
        <w:rPr>
          <w:b/>
          <w:sz w:val="24"/>
          <w:u w:val="single" w:color="000000"/>
        </w:rPr>
        <w:t xml:space="preserve">of </w:t>
      </w:r>
      <w:r w:rsidR="002E27E1">
        <w:rPr>
          <w:b/>
          <w:sz w:val="24"/>
          <w:u w:val="single" w:color="000000"/>
        </w:rPr>
        <w:t xml:space="preserve"> 2023</w:t>
      </w:r>
      <w:proofErr w:type="gramEnd"/>
      <w:r w:rsidR="002E27E1">
        <w:rPr>
          <w:b/>
          <w:sz w:val="24"/>
          <w:u w:val="single" w:color="000000"/>
        </w:rPr>
        <w:t xml:space="preserve">-2024, </w:t>
      </w:r>
      <w:proofErr w:type="spellStart"/>
      <w:r w:rsidR="002E27E1">
        <w:rPr>
          <w:b/>
          <w:sz w:val="24"/>
          <w:u w:val="single" w:color="000000"/>
        </w:rPr>
        <w:t>Bamda</w:t>
      </w:r>
      <w:proofErr w:type="spellEnd"/>
      <w:r w:rsidR="002E27E1">
        <w:rPr>
          <w:b/>
          <w:sz w:val="24"/>
          <w:u w:val="single" w:color="000000"/>
        </w:rPr>
        <w:t xml:space="preserve">, </w:t>
      </w:r>
      <w:proofErr w:type="spellStart"/>
      <w:r w:rsidR="002E27E1">
        <w:rPr>
          <w:b/>
          <w:sz w:val="24"/>
          <w:u w:val="single" w:color="000000"/>
        </w:rPr>
        <w:t>Jhargram</w:t>
      </w:r>
      <w:proofErr w:type="spellEnd"/>
      <w:r w:rsidR="002E27E1">
        <w:rPr>
          <w:b/>
          <w:sz w:val="24"/>
          <w:u w:val="single" w:color="000000"/>
        </w:rPr>
        <w:t>.</w:t>
      </w:r>
    </w:p>
    <w:p w:rsidR="008018FC" w:rsidRDefault="009F748F">
      <w:pPr>
        <w:spacing w:after="249"/>
        <w:ind w:left="-3"/>
      </w:pPr>
      <w:r>
        <w:t xml:space="preserve">Sealed quotation in prescribed </w:t>
      </w:r>
      <w:proofErr w:type="spellStart"/>
      <w:r>
        <w:t>proforma</w:t>
      </w:r>
      <w:proofErr w:type="spellEnd"/>
      <w:r>
        <w:t xml:space="preserve"> are hereby invited by the undersigned from willing </w:t>
      </w:r>
      <w:proofErr w:type="spellStart"/>
      <w:r>
        <w:t>bonafide</w:t>
      </w:r>
      <w:proofErr w:type="spellEnd"/>
      <w:r>
        <w:t xml:space="preserve"> agencies / outsiders for the work </w:t>
      </w:r>
      <w:r>
        <w:rPr>
          <w:b/>
        </w:rPr>
        <w:t xml:space="preserve">“Supplying </w:t>
      </w:r>
      <w:r w:rsidR="00327DB1">
        <w:rPr>
          <w:b/>
        </w:rPr>
        <w:t xml:space="preserve">and installation </w:t>
      </w:r>
      <w:r>
        <w:rPr>
          <w:b/>
        </w:rPr>
        <w:t xml:space="preserve">1 No </w:t>
      </w:r>
      <w:r w:rsidR="00F209A4">
        <w:rPr>
          <w:b/>
        </w:rPr>
        <w:t>water purifier (</w:t>
      </w:r>
      <w:r>
        <w:rPr>
          <w:b/>
        </w:rPr>
        <w:t>Kent</w:t>
      </w:r>
      <w:r w:rsidR="00F209A4">
        <w:rPr>
          <w:b/>
        </w:rPr>
        <w:t xml:space="preserve">/ </w:t>
      </w:r>
      <w:proofErr w:type="spellStart"/>
      <w:r w:rsidR="00F209A4">
        <w:rPr>
          <w:b/>
        </w:rPr>
        <w:t>Aquaguard</w:t>
      </w:r>
      <w:proofErr w:type="spellEnd"/>
      <w:r w:rsidR="00F209A4">
        <w:rPr>
          <w:b/>
        </w:rPr>
        <w:t xml:space="preserve"> etc.) </w:t>
      </w:r>
      <w:r w:rsidR="00180F87">
        <w:rPr>
          <w:b/>
        </w:rPr>
        <w:t xml:space="preserve">with iron guard </w:t>
      </w:r>
      <w:r w:rsidR="00274B9F">
        <w:rPr>
          <w:b/>
        </w:rPr>
        <w:t>at</w:t>
      </w:r>
      <w:r w:rsidR="004734F4">
        <w:rPr>
          <w:b/>
        </w:rPr>
        <w:t xml:space="preserve"> </w:t>
      </w:r>
      <w:proofErr w:type="spellStart"/>
      <w:r w:rsidR="002E27E1">
        <w:rPr>
          <w:b/>
        </w:rPr>
        <w:t>Kangsabati</w:t>
      </w:r>
      <w:proofErr w:type="spellEnd"/>
      <w:r w:rsidR="002E27E1">
        <w:rPr>
          <w:b/>
        </w:rPr>
        <w:t xml:space="preserve"> Canals Sub-Division No-XIII</w:t>
      </w:r>
      <w:r>
        <w:rPr>
          <w:b/>
        </w:rPr>
        <w:t xml:space="preserve">, to </w:t>
      </w:r>
      <w:r w:rsidR="00274B9F">
        <w:rPr>
          <w:b/>
        </w:rPr>
        <w:t>supply drinking water</w:t>
      </w:r>
      <w:r>
        <w:rPr>
          <w:b/>
        </w:rPr>
        <w:t xml:space="preserve"> smoothly ” </w:t>
      </w:r>
      <w:r>
        <w:t xml:space="preserve"> inclusive of all individual charges, taxes etc, complete.</w:t>
      </w:r>
    </w:p>
    <w:p w:rsidR="008018FC" w:rsidRDefault="009F748F">
      <w:pPr>
        <w:spacing w:after="245"/>
        <w:ind w:left="-3"/>
      </w:pPr>
      <w:r>
        <w:t xml:space="preserve">The quotation will be received by the office of the undersigned up to </w:t>
      </w:r>
      <w:r w:rsidR="002038B4">
        <w:t>15.00</w:t>
      </w:r>
      <w:r>
        <w:t xml:space="preserve"> Hrs on </w:t>
      </w:r>
      <w:r w:rsidR="0076168D">
        <w:t>12/06/2023</w:t>
      </w:r>
      <w:r>
        <w:t xml:space="preserve"> and the same will be opened on the same day on &amp; after </w:t>
      </w:r>
      <w:r w:rsidR="002038B4">
        <w:t>15.30</w:t>
      </w:r>
      <w:r>
        <w:t xml:space="preserve"> Hrs in presence of the </w:t>
      </w:r>
      <w:proofErr w:type="spellStart"/>
      <w:proofErr w:type="gramStart"/>
      <w:r>
        <w:t>Quotationers</w:t>
      </w:r>
      <w:proofErr w:type="spellEnd"/>
      <w:r>
        <w:t xml:space="preserve">  or</w:t>
      </w:r>
      <w:proofErr w:type="gramEnd"/>
      <w:r>
        <w:t xml:space="preserve"> their authorized representative those who are available at that time. The rate should be quoted in quotation both in figures and words.</w:t>
      </w:r>
    </w:p>
    <w:p w:rsidR="008018FC" w:rsidRDefault="009F748F">
      <w:pPr>
        <w:spacing w:after="115"/>
        <w:ind w:left="-3"/>
      </w:pPr>
      <w:r>
        <w:t>Accepting authority does not bind himself to accept the lowest or any other quotation and reserve to himself the right to reject any or all the quotations without assigning any reason.</w:t>
      </w:r>
    </w:p>
    <w:p w:rsidR="008018FC" w:rsidRDefault="009F748F">
      <w:pPr>
        <w:spacing w:after="122"/>
        <w:ind w:left="-3"/>
      </w:pPr>
      <w:r>
        <w:t xml:space="preserve">Time allowed for </w:t>
      </w:r>
      <w:r w:rsidR="00F209A4">
        <w:t>Supply and installation within</w:t>
      </w:r>
      <w:r>
        <w:t xml:space="preserve"> 7 (Seven) Day</w:t>
      </w:r>
      <w:r w:rsidR="00F209A4">
        <w:t>s</w:t>
      </w:r>
      <w:r>
        <w:t>.</w:t>
      </w:r>
    </w:p>
    <w:p w:rsidR="008018FC" w:rsidRDefault="009F748F">
      <w:pPr>
        <w:spacing w:after="199"/>
        <w:ind w:left="-3"/>
      </w:pPr>
      <w:r>
        <w:t xml:space="preserve">The successful </w:t>
      </w:r>
      <w:proofErr w:type="spellStart"/>
      <w:r>
        <w:t>quotationer</w:t>
      </w:r>
      <w:proofErr w:type="spellEnd"/>
      <w:r>
        <w:t xml:space="preserve"> will have to complete the entire work within the stipulated time from the date of commencement. Submission of quotation by Post is not allowed.</w:t>
      </w:r>
    </w:p>
    <w:p w:rsidR="008018FC" w:rsidRDefault="009F748F">
      <w:pPr>
        <w:spacing w:after="237"/>
        <w:ind w:left="-3"/>
      </w:pPr>
      <w:r>
        <w:t xml:space="preserve">The successful </w:t>
      </w:r>
      <w:proofErr w:type="spellStart"/>
      <w:proofErr w:type="gramStart"/>
      <w:r>
        <w:t>Quotationers</w:t>
      </w:r>
      <w:proofErr w:type="spellEnd"/>
      <w:proofErr w:type="gramEnd"/>
      <w:r>
        <w:t xml:space="preserve"> whose quotation will be accepted, will have to execute formal agreement </w:t>
      </w:r>
      <w:r w:rsidR="004734F4">
        <w:t>as per rule in the form no. 2911</w:t>
      </w:r>
      <w:r>
        <w:t xml:space="preserve">. Necessary income </w:t>
      </w:r>
      <w:proofErr w:type="gramStart"/>
      <w:r>
        <w:t>taxes ,</w:t>
      </w:r>
      <w:proofErr w:type="spellStart"/>
      <w:r>
        <w:t>P.Tax</w:t>
      </w:r>
      <w:proofErr w:type="spellEnd"/>
      <w:proofErr w:type="gramEnd"/>
      <w:r>
        <w:t xml:space="preserve"> , documents are to be produced at the time of agreement. </w:t>
      </w:r>
    </w:p>
    <w:p w:rsidR="008018FC" w:rsidRDefault="009F748F">
      <w:pPr>
        <w:spacing w:after="98"/>
        <w:ind w:left="-3"/>
      </w:pPr>
      <w:r>
        <w:t xml:space="preserve">Before offering quotations, the intending </w:t>
      </w:r>
      <w:proofErr w:type="spellStart"/>
      <w:r>
        <w:t>quotationer</w:t>
      </w:r>
      <w:proofErr w:type="spellEnd"/>
      <w:r>
        <w:t xml:space="preserve"> should thoroughly verified himself with the proposed work by local inspection and all other relevant factors should be taken into consideration and also it’s mandatory Service Engineer/ Technician must be visit within 02 (Two) hours  of any working day after complaining.</w:t>
      </w:r>
    </w:p>
    <w:p w:rsidR="008018FC" w:rsidRDefault="009F748F">
      <w:pPr>
        <w:spacing w:after="65"/>
        <w:ind w:left="-3"/>
      </w:pPr>
      <w:r>
        <w:t>All other normal terms and conditions of standard N.I.Q. will also be applicable. Payment will be made as per availability of fund in the appropriate head.</w:t>
      </w:r>
    </w:p>
    <w:p w:rsidR="008018FC" w:rsidRDefault="009F748F">
      <w:pPr>
        <w:spacing w:after="0" w:line="378" w:lineRule="auto"/>
        <w:ind w:left="-3" w:right="5489"/>
      </w:pPr>
      <w:r>
        <w:t>The dates of quotation and items of works as follows:</w:t>
      </w:r>
      <w:r w:rsidR="004734F4">
        <w:t xml:space="preserve">               </w:t>
      </w:r>
      <w:r w:rsidR="004734F4">
        <w:rPr>
          <w:rFonts w:ascii="Cambria" w:eastAsia="Cambria" w:hAnsi="Cambria" w:cs="Cambria"/>
          <w:b/>
        </w:rPr>
        <w:t>N.I.Q N</w:t>
      </w:r>
      <w:r>
        <w:rPr>
          <w:rFonts w:ascii="Cambria" w:eastAsia="Cambria" w:hAnsi="Cambria" w:cs="Cambria"/>
          <w:b/>
        </w:rPr>
        <w:t xml:space="preserve">o &amp; </w:t>
      </w:r>
      <w:proofErr w:type="gramStart"/>
      <w:r>
        <w:rPr>
          <w:rFonts w:ascii="Cambria" w:eastAsia="Cambria" w:hAnsi="Cambria" w:cs="Cambria"/>
          <w:b/>
        </w:rPr>
        <w:t>Date :</w:t>
      </w:r>
      <w:proofErr w:type="gramEnd"/>
      <w:r>
        <w:rPr>
          <w:rFonts w:ascii="Cambria" w:eastAsia="Cambria" w:hAnsi="Cambria" w:cs="Cambria"/>
          <w:b/>
        </w:rPr>
        <w:t xml:space="preserve"> </w:t>
      </w:r>
      <w:r w:rsidR="00CD1D93" w:rsidRPr="00CD1D93">
        <w:rPr>
          <w:b/>
          <w:sz w:val="18"/>
          <w:szCs w:val="18"/>
          <w:u w:val="single" w:color="000000"/>
        </w:rPr>
        <w:t>01/SDO/KCSD-XIII</w:t>
      </w:r>
      <w:r w:rsidR="004734F4">
        <w:rPr>
          <w:b/>
          <w:sz w:val="18"/>
          <w:szCs w:val="18"/>
          <w:u w:val="single" w:color="000000"/>
        </w:rPr>
        <w:t xml:space="preserve"> </w:t>
      </w:r>
      <w:r w:rsidR="00CD1D93" w:rsidRPr="00CD1D93">
        <w:rPr>
          <w:b/>
          <w:sz w:val="18"/>
          <w:szCs w:val="18"/>
          <w:u w:val="single" w:color="000000"/>
        </w:rPr>
        <w:t>of  2023-2024</w:t>
      </w:r>
    </w:p>
    <w:p w:rsidR="008018FC" w:rsidRDefault="009F748F">
      <w:pPr>
        <w:numPr>
          <w:ilvl w:val="0"/>
          <w:numId w:val="1"/>
        </w:numPr>
        <w:spacing w:after="123" w:line="262" w:lineRule="auto"/>
        <w:ind w:hanging="209"/>
      </w:pPr>
      <w:r>
        <w:rPr>
          <w:b/>
        </w:rPr>
        <w:t xml:space="preserve">Last Date &amp; Time of receiving application:               </w:t>
      </w:r>
      <w:r w:rsidR="00C44069">
        <w:rPr>
          <w:b/>
        </w:rPr>
        <w:t>05/06/2023</w:t>
      </w:r>
      <w:r>
        <w:rPr>
          <w:b/>
        </w:rPr>
        <w:t xml:space="preserve"> up to 16.00 Hrs.</w:t>
      </w:r>
    </w:p>
    <w:p w:rsidR="008018FC" w:rsidRDefault="009F748F">
      <w:pPr>
        <w:numPr>
          <w:ilvl w:val="0"/>
          <w:numId w:val="1"/>
        </w:numPr>
        <w:spacing w:after="123" w:line="262" w:lineRule="auto"/>
        <w:ind w:hanging="209"/>
      </w:pPr>
      <w:r>
        <w:rPr>
          <w:b/>
        </w:rPr>
        <w:t xml:space="preserve">Last Date &amp; Time of issuing quotation paper:          </w:t>
      </w:r>
      <w:r w:rsidR="00C44069">
        <w:rPr>
          <w:b/>
        </w:rPr>
        <w:t xml:space="preserve">06/06/2023 </w:t>
      </w:r>
      <w:r>
        <w:rPr>
          <w:b/>
        </w:rPr>
        <w:t>up to 16.00 Hrs.</w:t>
      </w:r>
    </w:p>
    <w:p w:rsidR="008018FC" w:rsidRDefault="009F748F">
      <w:pPr>
        <w:numPr>
          <w:ilvl w:val="0"/>
          <w:numId w:val="1"/>
        </w:numPr>
        <w:spacing w:after="123" w:line="262" w:lineRule="auto"/>
        <w:ind w:hanging="209"/>
      </w:pPr>
      <w:r>
        <w:rPr>
          <w:b/>
        </w:rPr>
        <w:t xml:space="preserve">Last Date &amp; Time of receiving quotation:          </w:t>
      </w:r>
      <w:r w:rsidR="004734F4">
        <w:rPr>
          <w:b/>
        </w:rPr>
        <w:t xml:space="preserve">      </w:t>
      </w:r>
      <w:r>
        <w:rPr>
          <w:b/>
        </w:rPr>
        <w:t xml:space="preserve"> </w:t>
      </w:r>
      <w:r w:rsidR="00694458">
        <w:rPr>
          <w:b/>
        </w:rPr>
        <w:t>12/06/2023</w:t>
      </w:r>
      <w:r>
        <w:rPr>
          <w:b/>
        </w:rPr>
        <w:t xml:space="preserve">up to </w:t>
      </w:r>
      <w:r w:rsidR="002A5B76">
        <w:rPr>
          <w:b/>
        </w:rPr>
        <w:t>15.00</w:t>
      </w:r>
      <w:r>
        <w:rPr>
          <w:b/>
        </w:rPr>
        <w:t xml:space="preserve"> Hrs.</w:t>
      </w:r>
    </w:p>
    <w:p w:rsidR="008018FC" w:rsidRDefault="009F748F">
      <w:pPr>
        <w:numPr>
          <w:ilvl w:val="0"/>
          <w:numId w:val="1"/>
        </w:numPr>
        <w:spacing w:after="89" w:line="262" w:lineRule="auto"/>
        <w:ind w:hanging="209"/>
      </w:pPr>
      <w:r>
        <w:rPr>
          <w:b/>
        </w:rPr>
        <w:t xml:space="preserve">Date &amp; Time of opening quotation:                           On &amp; after </w:t>
      </w:r>
      <w:r w:rsidR="002A5B76">
        <w:rPr>
          <w:b/>
        </w:rPr>
        <w:t>15.30</w:t>
      </w:r>
      <w:r>
        <w:rPr>
          <w:b/>
        </w:rPr>
        <w:t xml:space="preserve"> Hrs of </w:t>
      </w:r>
      <w:r w:rsidR="00694458">
        <w:rPr>
          <w:b/>
        </w:rPr>
        <w:t>12/06/2023</w:t>
      </w:r>
      <w:r>
        <w:rPr>
          <w:b/>
        </w:rPr>
        <w:t>.</w:t>
      </w:r>
    </w:p>
    <w:p w:rsidR="008018FC" w:rsidRDefault="009F748F">
      <w:pPr>
        <w:spacing w:after="81" w:line="262" w:lineRule="auto"/>
        <w:ind w:left="-3"/>
      </w:pPr>
      <w:r>
        <w:lastRenderedPageBreak/>
        <w:t xml:space="preserve">Place of dropping of quotation Documents:  </w:t>
      </w:r>
      <w:r>
        <w:rPr>
          <w:b/>
        </w:rPr>
        <w:t xml:space="preserve">Office of the Sub-Divisional Officer, </w:t>
      </w:r>
      <w:proofErr w:type="spellStart"/>
      <w:r w:rsidR="002A5B76">
        <w:rPr>
          <w:b/>
        </w:rPr>
        <w:t>Kangsabati</w:t>
      </w:r>
      <w:proofErr w:type="spellEnd"/>
      <w:r w:rsidR="002A5B76">
        <w:rPr>
          <w:b/>
        </w:rPr>
        <w:t xml:space="preserve"> Canals Sub-Division No-XIII, </w:t>
      </w:r>
      <w:proofErr w:type="spellStart"/>
      <w:r w:rsidR="002A5B76">
        <w:rPr>
          <w:b/>
        </w:rPr>
        <w:t>Bamda</w:t>
      </w:r>
      <w:proofErr w:type="spellEnd"/>
      <w:r w:rsidR="002A5B76">
        <w:rPr>
          <w:b/>
        </w:rPr>
        <w:t>,</w:t>
      </w:r>
      <w:r w:rsidR="004734F4">
        <w:rPr>
          <w:b/>
        </w:rPr>
        <w:t xml:space="preserve"> </w:t>
      </w:r>
      <w:proofErr w:type="spellStart"/>
      <w:proofErr w:type="gramStart"/>
      <w:r w:rsidR="002A5B76">
        <w:rPr>
          <w:b/>
        </w:rPr>
        <w:t>Jhargram</w:t>
      </w:r>
      <w:proofErr w:type="spellEnd"/>
      <w:proofErr w:type="gramEnd"/>
      <w:r w:rsidR="002A5B76">
        <w:rPr>
          <w:b/>
        </w:rPr>
        <w:t>.</w:t>
      </w:r>
    </w:p>
    <w:p w:rsidR="008018FC" w:rsidRDefault="009F748F">
      <w:pPr>
        <w:spacing w:after="123" w:line="262" w:lineRule="auto"/>
        <w:ind w:left="-3"/>
      </w:pPr>
      <w:r>
        <w:t xml:space="preserve">Quotation Accepting </w:t>
      </w:r>
      <w:proofErr w:type="gramStart"/>
      <w:r>
        <w:t>Authority :</w:t>
      </w:r>
      <w:proofErr w:type="gramEnd"/>
      <w:r w:rsidR="004734F4">
        <w:t xml:space="preserve"> </w:t>
      </w:r>
      <w:r w:rsidRPr="00CD1D93">
        <w:rPr>
          <w:b/>
        </w:rPr>
        <w:t xml:space="preserve">Superintending Engineer, </w:t>
      </w:r>
      <w:proofErr w:type="spellStart"/>
      <w:r w:rsidR="00180F87" w:rsidRPr="00CD1D93">
        <w:t>Kangsabati</w:t>
      </w:r>
      <w:proofErr w:type="spellEnd"/>
      <w:r w:rsidR="00180F87" w:rsidRPr="00CD1D93">
        <w:t xml:space="preserve"> Circle-II, </w:t>
      </w:r>
      <w:proofErr w:type="spellStart"/>
      <w:r w:rsidR="00180F87" w:rsidRPr="00CD1D93">
        <w:t>Paschim</w:t>
      </w:r>
      <w:proofErr w:type="spellEnd"/>
      <w:r w:rsidR="004734F4">
        <w:t xml:space="preserve"> </w:t>
      </w:r>
      <w:proofErr w:type="spellStart"/>
      <w:r w:rsidR="00180F87" w:rsidRPr="00CD1D93">
        <w:t>Medinipur</w:t>
      </w:r>
      <w:proofErr w:type="spellEnd"/>
      <w:r w:rsidR="004734F4">
        <w:t>.</w:t>
      </w:r>
    </w:p>
    <w:tbl>
      <w:tblPr>
        <w:tblStyle w:val="TableGrid"/>
        <w:tblpPr w:vertAnchor="text" w:tblpX="-32" w:tblpY="41"/>
        <w:tblOverlap w:val="never"/>
        <w:tblW w:w="10188" w:type="dxa"/>
        <w:tblInd w:w="0" w:type="dxa"/>
        <w:tblCellMar>
          <w:left w:w="35" w:type="dxa"/>
          <w:right w:w="27" w:type="dxa"/>
        </w:tblCellMar>
        <w:tblLook w:val="04A0"/>
      </w:tblPr>
      <w:tblGrid>
        <w:gridCol w:w="448"/>
        <w:gridCol w:w="5805"/>
        <w:gridCol w:w="941"/>
        <w:gridCol w:w="646"/>
        <w:gridCol w:w="1378"/>
        <w:gridCol w:w="970"/>
      </w:tblGrid>
      <w:tr w:rsidR="008018FC">
        <w:trPr>
          <w:trHeight w:val="250"/>
        </w:trPr>
        <w:tc>
          <w:tcPr>
            <w:tcW w:w="449" w:type="dxa"/>
            <w:tcBorders>
              <w:top w:val="single" w:sz="7" w:space="0" w:color="000000"/>
              <w:left w:val="single" w:sz="7" w:space="0" w:color="000000"/>
              <w:bottom w:val="single" w:sz="7" w:space="0" w:color="000000"/>
              <w:right w:val="single" w:sz="7" w:space="0" w:color="000000"/>
            </w:tcBorders>
          </w:tcPr>
          <w:p w:rsidR="008018FC" w:rsidRDefault="009F748F">
            <w:pPr>
              <w:spacing w:after="0" w:line="259" w:lineRule="auto"/>
              <w:ind w:left="106" w:firstLine="0"/>
            </w:pPr>
            <w:proofErr w:type="spellStart"/>
            <w:r>
              <w:rPr>
                <w:b/>
                <w:sz w:val="21"/>
              </w:rPr>
              <w:t>Sl</w:t>
            </w:r>
            <w:proofErr w:type="spellEnd"/>
          </w:p>
        </w:tc>
        <w:tc>
          <w:tcPr>
            <w:tcW w:w="5806" w:type="dxa"/>
            <w:tcBorders>
              <w:top w:val="single" w:sz="7" w:space="0" w:color="000000"/>
              <w:left w:val="single" w:sz="7" w:space="0" w:color="000000"/>
              <w:bottom w:val="single" w:sz="7" w:space="0" w:color="000000"/>
              <w:right w:val="single" w:sz="7" w:space="0" w:color="000000"/>
            </w:tcBorders>
          </w:tcPr>
          <w:p w:rsidR="008018FC" w:rsidRDefault="009F748F">
            <w:pPr>
              <w:spacing w:after="0" w:line="259" w:lineRule="auto"/>
              <w:ind w:left="7" w:firstLine="0"/>
              <w:jc w:val="center"/>
            </w:pPr>
            <w:proofErr w:type="spellStart"/>
            <w:r>
              <w:rPr>
                <w:b/>
                <w:sz w:val="21"/>
              </w:rPr>
              <w:t>Descriptiom</w:t>
            </w:r>
            <w:proofErr w:type="spellEnd"/>
            <w:r>
              <w:rPr>
                <w:b/>
                <w:sz w:val="21"/>
              </w:rPr>
              <w:t xml:space="preserve"> of items</w:t>
            </w:r>
          </w:p>
        </w:tc>
        <w:tc>
          <w:tcPr>
            <w:tcW w:w="941" w:type="dxa"/>
            <w:tcBorders>
              <w:top w:val="single" w:sz="7" w:space="0" w:color="000000"/>
              <w:left w:val="single" w:sz="7" w:space="0" w:color="000000"/>
              <w:bottom w:val="single" w:sz="7" w:space="0" w:color="000000"/>
              <w:right w:val="single" w:sz="7" w:space="0" w:color="000000"/>
            </w:tcBorders>
          </w:tcPr>
          <w:p w:rsidR="008018FC" w:rsidRDefault="009F748F">
            <w:pPr>
              <w:spacing w:after="0" w:line="259" w:lineRule="auto"/>
              <w:ind w:left="43" w:firstLine="0"/>
              <w:jc w:val="both"/>
            </w:pPr>
            <w:r>
              <w:rPr>
                <w:b/>
                <w:sz w:val="21"/>
              </w:rPr>
              <w:t>Quantity</w:t>
            </w:r>
          </w:p>
        </w:tc>
        <w:tc>
          <w:tcPr>
            <w:tcW w:w="646" w:type="dxa"/>
            <w:tcBorders>
              <w:top w:val="single" w:sz="7" w:space="0" w:color="000000"/>
              <w:left w:val="single" w:sz="7" w:space="0" w:color="000000"/>
              <w:bottom w:val="single" w:sz="7" w:space="0" w:color="000000"/>
              <w:right w:val="single" w:sz="7" w:space="0" w:color="000000"/>
            </w:tcBorders>
          </w:tcPr>
          <w:p w:rsidR="008018FC" w:rsidRDefault="009F748F">
            <w:pPr>
              <w:spacing w:after="0" w:line="259" w:lineRule="auto"/>
              <w:ind w:left="98" w:firstLine="0"/>
            </w:pPr>
            <w:r>
              <w:rPr>
                <w:b/>
                <w:sz w:val="21"/>
              </w:rPr>
              <w:t>Unit</w:t>
            </w:r>
          </w:p>
        </w:tc>
        <w:tc>
          <w:tcPr>
            <w:tcW w:w="1378" w:type="dxa"/>
            <w:tcBorders>
              <w:top w:val="single" w:sz="7" w:space="0" w:color="000000"/>
              <w:left w:val="single" w:sz="7" w:space="0" w:color="000000"/>
              <w:bottom w:val="single" w:sz="7" w:space="0" w:color="000000"/>
              <w:right w:val="single" w:sz="7" w:space="0" w:color="000000"/>
            </w:tcBorders>
          </w:tcPr>
          <w:p w:rsidR="008018FC" w:rsidRDefault="009F748F">
            <w:pPr>
              <w:spacing w:after="0" w:line="259" w:lineRule="auto"/>
              <w:ind w:left="5" w:firstLine="0"/>
              <w:jc w:val="center"/>
            </w:pPr>
            <w:r>
              <w:rPr>
                <w:b/>
                <w:sz w:val="21"/>
              </w:rPr>
              <w:t>Rate</w:t>
            </w:r>
          </w:p>
        </w:tc>
        <w:tc>
          <w:tcPr>
            <w:tcW w:w="970"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r>
      <w:tr w:rsidR="008018FC">
        <w:trPr>
          <w:trHeight w:val="87"/>
        </w:trPr>
        <w:tc>
          <w:tcPr>
            <w:tcW w:w="449" w:type="dxa"/>
            <w:tcBorders>
              <w:top w:val="single" w:sz="7" w:space="0" w:color="000000"/>
              <w:left w:val="single" w:sz="7" w:space="0" w:color="000000"/>
              <w:bottom w:val="nil"/>
              <w:right w:val="single" w:sz="7" w:space="0" w:color="000000"/>
            </w:tcBorders>
          </w:tcPr>
          <w:p w:rsidR="008018FC" w:rsidRDefault="008018FC">
            <w:pPr>
              <w:spacing w:after="160" w:line="259" w:lineRule="auto"/>
              <w:ind w:left="0" w:firstLine="0"/>
            </w:pPr>
          </w:p>
        </w:tc>
        <w:tc>
          <w:tcPr>
            <w:tcW w:w="5806" w:type="dxa"/>
            <w:tcBorders>
              <w:top w:val="single" w:sz="7" w:space="0" w:color="000000"/>
              <w:left w:val="single" w:sz="7" w:space="0" w:color="000000"/>
              <w:bottom w:val="nil"/>
              <w:right w:val="single" w:sz="7" w:space="0" w:color="000000"/>
            </w:tcBorders>
          </w:tcPr>
          <w:p w:rsidR="008018FC" w:rsidRDefault="008018FC">
            <w:pPr>
              <w:spacing w:after="160" w:line="259" w:lineRule="auto"/>
              <w:ind w:left="0" w:firstLine="0"/>
            </w:pPr>
          </w:p>
        </w:tc>
        <w:tc>
          <w:tcPr>
            <w:tcW w:w="941" w:type="dxa"/>
            <w:tcBorders>
              <w:top w:val="single" w:sz="7" w:space="0" w:color="000000"/>
              <w:left w:val="single" w:sz="7" w:space="0" w:color="000000"/>
              <w:bottom w:val="nil"/>
              <w:right w:val="single" w:sz="7" w:space="0" w:color="000000"/>
            </w:tcBorders>
          </w:tcPr>
          <w:p w:rsidR="008018FC" w:rsidRDefault="008018FC">
            <w:pPr>
              <w:spacing w:after="160" w:line="259" w:lineRule="auto"/>
              <w:ind w:left="0" w:firstLine="0"/>
            </w:pPr>
          </w:p>
        </w:tc>
        <w:tc>
          <w:tcPr>
            <w:tcW w:w="646" w:type="dxa"/>
            <w:tcBorders>
              <w:top w:val="single" w:sz="7" w:space="0" w:color="000000"/>
              <w:left w:val="single" w:sz="7" w:space="0" w:color="000000"/>
              <w:bottom w:val="nil"/>
              <w:right w:val="single" w:sz="7" w:space="0" w:color="000000"/>
            </w:tcBorders>
          </w:tcPr>
          <w:p w:rsidR="008018FC" w:rsidRDefault="008018FC">
            <w:pPr>
              <w:spacing w:after="160" w:line="259" w:lineRule="auto"/>
              <w:ind w:left="0" w:firstLine="0"/>
            </w:pPr>
          </w:p>
        </w:tc>
        <w:tc>
          <w:tcPr>
            <w:tcW w:w="1378" w:type="dxa"/>
            <w:tcBorders>
              <w:top w:val="single" w:sz="7" w:space="0" w:color="000000"/>
              <w:left w:val="single" w:sz="7" w:space="0" w:color="000000"/>
              <w:bottom w:val="nil"/>
              <w:right w:val="single" w:sz="7" w:space="0" w:color="000000"/>
            </w:tcBorders>
          </w:tcPr>
          <w:p w:rsidR="008018FC" w:rsidRDefault="008018FC">
            <w:pPr>
              <w:spacing w:after="160" w:line="259" w:lineRule="auto"/>
              <w:ind w:left="0" w:firstLine="0"/>
            </w:pPr>
          </w:p>
        </w:tc>
        <w:tc>
          <w:tcPr>
            <w:tcW w:w="970" w:type="dxa"/>
            <w:tcBorders>
              <w:top w:val="single" w:sz="7" w:space="0" w:color="000000"/>
              <w:left w:val="single" w:sz="7" w:space="0" w:color="000000"/>
              <w:bottom w:val="nil"/>
              <w:right w:val="single" w:sz="7" w:space="0" w:color="000000"/>
            </w:tcBorders>
          </w:tcPr>
          <w:p w:rsidR="008018FC" w:rsidRDefault="009F748F">
            <w:pPr>
              <w:spacing w:after="0" w:line="259" w:lineRule="auto"/>
              <w:ind w:left="0" w:right="2" w:firstLine="0"/>
              <w:jc w:val="center"/>
            </w:pPr>
            <w:r>
              <w:rPr>
                <w:b/>
                <w:sz w:val="18"/>
              </w:rPr>
              <w:t>(Rs.)</w:t>
            </w:r>
          </w:p>
        </w:tc>
      </w:tr>
      <w:tr w:rsidR="008018FC">
        <w:trPr>
          <w:trHeight w:val="1271"/>
        </w:trPr>
        <w:tc>
          <w:tcPr>
            <w:tcW w:w="449" w:type="dxa"/>
            <w:tcBorders>
              <w:top w:val="nil"/>
              <w:left w:val="single" w:sz="7" w:space="0" w:color="000000"/>
              <w:bottom w:val="single" w:sz="7" w:space="0" w:color="000000"/>
              <w:right w:val="single" w:sz="7" w:space="0" w:color="000000"/>
            </w:tcBorders>
            <w:vAlign w:val="center"/>
          </w:tcPr>
          <w:p w:rsidR="008018FC" w:rsidRDefault="009F748F">
            <w:pPr>
              <w:spacing w:after="0" w:line="259" w:lineRule="auto"/>
              <w:ind w:left="139" w:firstLine="0"/>
            </w:pPr>
            <w:r>
              <w:rPr>
                <w:sz w:val="21"/>
              </w:rPr>
              <w:t>1</w:t>
            </w:r>
          </w:p>
        </w:tc>
        <w:tc>
          <w:tcPr>
            <w:tcW w:w="5806" w:type="dxa"/>
            <w:tcBorders>
              <w:top w:val="nil"/>
              <w:left w:val="single" w:sz="7" w:space="0" w:color="000000"/>
              <w:bottom w:val="single" w:sz="7" w:space="0" w:color="000000"/>
              <w:right w:val="single" w:sz="7" w:space="0" w:color="000000"/>
            </w:tcBorders>
          </w:tcPr>
          <w:p w:rsidR="008018FC" w:rsidRDefault="00F374EA">
            <w:pPr>
              <w:spacing w:after="0" w:line="259" w:lineRule="auto"/>
              <w:ind w:left="0" w:firstLine="0"/>
            </w:pPr>
            <w:r>
              <w:rPr>
                <w:b/>
              </w:rPr>
              <w:t xml:space="preserve">Supplying and installation 1 No water purifier (Kent/ </w:t>
            </w:r>
            <w:proofErr w:type="spellStart"/>
            <w:r>
              <w:rPr>
                <w:b/>
              </w:rPr>
              <w:t>Aquaguard</w:t>
            </w:r>
            <w:proofErr w:type="spellEnd"/>
            <w:r>
              <w:rPr>
                <w:b/>
              </w:rPr>
              <w:t xml:space="preserve"> etc.) with iron guard including GST &amp; others charges.</w:t>
            </w:r>
          </w:p>
        </w:tc>
        <w:tc>
          <w:tcPr>
            <w:tcW w:w="941" w:type="dxa"/>
            <w:tcBorders>
              <w:top w:val="nil"/>
              <w:left w:val="single" w:sz="7" w:space="0" w:color="000000"/>
              <w:bottom w:val="single" w:sz="7" w:space="0" w:color="000000"/>
              <w:right w:val="single" w:sz="7" w:space="0" w:color="000000"/>
            </w:tcBorders>
            <w:vAlign w:val="center"/>
          </w:tcPr>
          <w:p w:rsidR="008018FC" w:rsidRDefault="009F748F">
            <w:pPr>
              <w:spacing w:after="0" w:line="259" w:lineRule="auto"/>
              <w:ind w:left="8" w:firstLine="0"/>
              <w:jc w:val="center"/>
              <w:rPr>
                <w:sz w:val="21"/>
              </w:rPr>
            </w:pPr>
            <w:r>
              <w:rPr>
                <w:sz w:val="21"/>
              </w:rPr>
              <w:t>1</w:t>
            </w:r>
            <w:r w:rsidR="00C44069">
              <w:rPr>
                <w:sz w:val="21"/>
              </w:rPr>
              <w:t>(One)</w:t>
            </w:r>
          </w:p>
          <w:p w:rsidR="00C44069" w:rsidRDefault="00F374EA">
            <w:pPr>
              <w:spacing w:after="0" w:line="259" w:lineRule="auto"/>
              <w:ind w:left="8" w:firstLine="0"/>
              <w:jc w:val="center"/>
            </w:pPr>
            <w:r>
              <w:t>Installed at KCSD-XIII</w:t>
            </w:r>
          </w:p>
        </w:tc>
        <w:tc>
          <w:tcPr>
            <w:tcW w:w="646" w:type="dxa"/>
            <w:tcBorders>
              <w:top w:val="nil"/>
              <w:left w:val="single" w:sz="7" w:space="0" w:color="000000"/>
              <w:bottom w:val="single" w:sz="7" w:space="0" w:color="000000"/>
              <w:right w:val="single" w:sz="7" w:space="0" w:color="000000"/>
            </w:tcBorders>
            <w:vAlign w:val="center"/>
          </w:tcPr>
          <w:p w:rsidR="008018FC" w:rsidRDefault="009F748F">
            <w:pPr>
              <w:spacing w:after="0" w:line="259" w:lineRule="auto"/>
              <w:ind w:left="168" w:firstLine="0"/>
            </w:pPr>
            <w:r>
              <w:rPr>
                <w:sz w:val="21"/>
              </w:rPr>
              <w:t>No</w:t>
            </w:r>
          </w:p>
        </w:tc>
        <w:tc>
          <w:tcPr>
            <w:tcW w:w="1378" w:type="dxa"/>
            <w:tcBorders>
              <w:top w:val="nil"/>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970" w:type="dxa"/>
            <w:tcBorders>
              <w:top w:val="nil"/>
              <w:left w:val="single" w:sz="7" w:space="0" w:color="000000"/>
              <w:bottom w:val="single" w:sz="7" w:space="0" w:color="000000"/>
              <w:right w:val="single" w:sz="7" w:space="0" w:color="000000"/>
            </w:tcBorders>
          </w:tcPr>
          <w:p w:rsidR="008018FC" w:rsidRDefault="008018FC">
            <w:pPr>
              <w:spacing w:after="160" w:line="259" w:lineRule="auto"/>
              <w:ind w:left="0" w:firstLine="0"/>
            </w:pPr>
          </w:p>
        </w:tc>
      </w:tr>
      <w:tr w:rsidR="008018FC">
        <w:trPr>
          <w:trHeight w:val="262"/>
        </w:trPr>
        <w:tc>
          <w:tcPr>
            <w:tcW w:w="449"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5806" w:type="dxa"/>
            <w:tcBorders>
              <w:top w:val="single" w:sz="7" w:space="0" w:color="000000"/>
              <w:left w:val="single" w:sz="7" w:space="0" w:color="000000"/>
              <w:bottom w:val="single" w:sz="7" w:space="0" w:color="000000"/>
              <w:right w:val="single" w:sz="7" w:space="0" w:color="000000"/>
            </w:tcBorders>
          </w:tcPr>
          <w:p w:rsidR="008018FC" w:rsidRDefault="009F748F">
            <w:pPr>
              <w:spacing w:after="0" w:line="259" w:lineRule="auto"/>
              <w:ind w:left="0" w:right="4" w:firstLine="0"/>
              <w:jc w:val="right"/>
            </w:pPr>
            <w:r>
              <w:rPr>
                <w:b/>
                <w:sz w:val="21"/>
              </w:rPr>
              <w:t>Total Rs.</w:t>
            </w:r>
          </w:p>
        </w:tc>
        <w:tc>
          <w:tcPr>
            <w:tcW w:w="941"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646"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1378"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970"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r>
    </w:tbl>
    <w:p w:rsidR="008018FC" w:rsidRDefault="009F748F" w:rsidP="00F374EA">
      <w:pPr>
        <w:spacing w:after="2073"/>
        <w:ind w:left="10" w:right="115"/>
        <w:jc w:val="center"/>
      </w:pPr>
      <w:r>
        <w:rPr>
          <w:b/>
          <w:sz w:val="18"/>
        </w:rPr>
        <w:t xml:space="preserve">Amount </w:t>
      </w:r>
    </w:p>
    <w:p w:rsidR="008018FC" w:rsidRDefault="009F748F">
      <w:pPr>
        <w:pStyle w:val="Heading1"/>
      </w:pPr>
      <w:r>
        <w:t>Memo No. -</w:t>
      </w:r>
      <w:r w:rsidR="004734F4">
        <w:t xml:space="preserve">    </w:t>
      </w:r>
      <w:r w:rsidR="00306F20">
        <w:t>168</w:t>
      </w:r>
      <w:r w:rsidR="004734F4">
        <w:t xml:space="preserve">                                                                                                       </w:t>
      </w:r>
      <w:r>
        <w:t xml:space="preserve"> Dated: - </w:t>
      </w:r>
      <w:r w:rsidR="00E6458C">
        <w:t>31.05.2023</w:t>
      </w:r>
    </w:p>
    <w:p w:rsidR="008018FC" w:rsidRDefault="009F748F">
      <w:pPr>
        <w:spacing w:after="95"/>
        <w:ind w:left="-3"/>
      </w:pPr>
      <w:r>
        <w:t>Copy forwarded for information and circulation to:-</w:t>
      </w:r>
    </w:p>
    <w:p w:rsidR="008018FC" w:rsidRDefault="009F748F">
      <w:pPr>
        <w:numPr>
          <w:ilvl w:val="0"/>
          <w:numId w:val="2"/>
        </w:numPr>
        <w:ind w:hanging="346"/>
      </w:pPr>
      <w:r>
        <w:t xml:space="preserve">Superintending Engineer, </w:t>
      </w:r>
      <w:proofErr w:type="spellStart"/>
      <w:r w:rsidR="00C52AE3">
        <w:t>Kangsabati</w:t>
      </w:r>
      <w:proofErr w:type="spellEnd"/>
      <w:r w:rsidR="00C52AE3">
        <w:t xml:space="preserve"> Circle-II</w:t>
      </w:r>
      <w:r w:rsidR="00A42F68">
        <w:t xml:space="preserve">, </w:t>
      </w:r>
      <w:proofErr w:type="spellStart"/>
      <w:r w:rsidR="00A42F68">
        <w:t>PaschimMedinipur</w:t>
      </w:r>
      <w:proofErr w:type="spellEnd"/>
    </w:p>
    <w:p w:rsidR="008018FC" w:rsidRDefault="00A42F68">
      <w:pPr>
        <w:numPr>
          <w:ilvl w:val="0"/>
          <w:numId w:val="2"/>
        </w:numPr>
        <w:ind w:hanging="346"/>
      </w:pPr>
      <w:r>
        <w:t xml:space="preserve">Executive Engineer, </w:t>
      </w:r>
      <w:proofErr w:type="spellStart"/>
      <w:r>
        <w:t>Kangsabati</w:t>
      </w:r>
      <w:proofErr w:type="spellEnd"/>
      <w:r>
        <w:t xml:space="preserve"> Canals Division No-V, </w:t>
      </w:r>
      <w:proofErr w:type="spellStart"/>
      <w:r>
        <w:t>Jhargram</w:t>
      </w:r>
      <w:proofErr w:type="spellEnd"/>
      <w:r>
        <w:t>.</w:t>
      </w:r>
    </w:p>
    <w:p w:rsidR="008018FC" w:rsidRDefault="006A73DD">
      <w:pPr>
        <w:numPr>
          <w:ilvl w:val="0"/>
          <w:numId w:val="2"/>
        </w:numPr>
        <w:ind w:hanging="346"/>
      </w:pPr>
      <w:r>
        <w:t xml:space="preserve">Sub-Divisional officer, </w:t>
      </w:r>
      <w:proofErr w:type="spellStart"/>
      <w:r>
        <w:t>Kangsabati</w:t>
      </w:r>
      <w:proofErr w:type="spellEnd"/>
      <w:r>
        <w:t xml:space="preserve"> Canals Sub-Div. No</w:t>
      </w:r>
      <w:proofErr w:type="gramStart"/>
      <w:r>
        <w:t>.-</w:t>
      </w:r>
      <w:proofErr w:type="gramEnd"/>
      <w:r>
        <w:t xml:space="preserve"> XXI/XIX/</w:t>
      </w:r>
      <w:proofErr w:type="spellStart"/>
      <w:r>
        <w:t>Silabati</w:t>
      </w:r>
      <w:proofErr w:type="spellEnd"/>
      <w:r>
        <w:t xml:space="preserve"> Sub-Division.</w:t>
      </w:r>
    </w:p>
    <w:p w:rsidR="006A73DD" w:rsidRDefault="006A73DD">
      <w:pPr>
        <w:numPr>
          <w:ilvl w:val="0"/>
          <w:numId w:val="2"/>
        </w:numPr>
        <w:ind w:hanging="346"/>
      </w:pPr>
      <w:r>
        <w:t xml:space="preserve">Notice Board of the Office </w:t>
      </w:r>
      <w:proofErr w:type="gramStart"/>
      <w:r>
        <w:t>of  the</w:t>
      </w:r>
      <w:proofErr w:type="gramEnd"/>
      <w:r>
        <w:t xml:space="preserve"> Sub Divisional Officer, </w:t>
      </w:r>
      <w:proofErr w:type="spellStart"/>
      <w:r>
        <w:t>Kangsabati</w:t>
      </w:r>
      <w:proofErr w:type="spellEnd"/>
      <w:r>
        <w:t xml:space="preserve"> Canals Sub Division No-XIII, </w:t>
      </w:r>
      <w:proofErr w:type="spellStart"/>
      <w:r>
        <w:t>Bamda</w:t>
      </w:r>
      <w:proofErr w:type="spellEnd"/>
      <w:r>
        <w:t xml:space="preserve">, </w:t>
      </w:r>
      <w:proofErr w:type="spellStart"/>
      <w:r>
        <w:t>Jhargram</w:t>
      </w:r>
      <w:proofErr w:type="spellEnd"/>
      <w:r>
        <w:t>.</w:t>
      </w:r>
    </w:p>
    <w:p w:rsidR="00423E5C" w:rsidRDefault="004734F4" w:rsidP="004734F4">
      <w:pPr>
        <w:spacing w:after="3" w:line="259" w:lineRule="auto"/>
        <w:ind w:left="10" w:right="972"/>
        <w:jc w:val="center"/>
      </w:pPr>
      <w:r>
        <w:t xml:space="preserve">                                                                                                                                                </w:t>
      </w:r>
      <w:proofErr w:type="spellStart"/>
      <w:r>
        <w:t>Sd</w:t>
      </w:r>
      <w:proofErr w:type="spellEnd"/>
      <w:r>
        <w:t>/-</w:t>
      </w:r>
      <w:proofErr w:type="gramStart"/>
      <w:r>
        <w:t xml:space="preserve">( </w:t>
      </w:r>
      <w:proofErr w:type="spellStart"/>
      <w:r>
        <w:t>Sukanta</w:t>
      </w:r>
      <w:proofErr w:type="spellEnd"/>
      <w:proofErr w:type="gramEnd"/>
      <w:r>
        <w:t xml:space="preserve"> </w:t>
      </w:r>
      <w:proofErr w:type="spellStart"/>
      <w:r>
        <w:t>Sardar</w:t>
      </w:r>
      <w:proofErr w:type="spellEnd"/>
      <w:r>
        <w:t>)</w:t>
      </w:r>
    </w:p>
    <w:p w:rsidR="008018FC" w:rsidRDefault="009F748F">
      <w:pPr>
        <w:spacing w:after="3" w:line="259" w:lineRule="auto"/>
        <w:ind w:left="10" w:right="972"/>
        <w:jc w:val="right"/>
      </w:pPr>
      <w:r>
        <w:rPr>
          <w:b/>
        </w:rPr>
        <w:t>Sub-Divisional Officer</w:t>
      </w:r>
    </w:p>
    <w:p w:rsidR="008018FC" w:rsidRDefault="00180F87">
      <w:pPr>
        <w:spacing w:after="3" w:line="259" w:lineRule="auto"/>
        <w:ind w:left="10" w:right="258"/>
        <w:jc w:val="right"/>
      </w:pPr>
      <w:proofErr w:type="spellStart"/>
      <w:r>
        <w:rPr>
          <w:b/>
        </w:rPr>
        <w:t>Kangsabati</w:t>
      </w:r>
      <w:proofErr w:type="spellEnd"/>
      <w:r>
        <w:rPr>
          <w:b/>
        </w:rPr>
        <w:t xml:space="preserve"> Canals </w:t>
      </w:r>
      <w:proofErr w:type="spellStart"/>
      <w:r>
        <w:rPr>
          <w:b/>
        </w:rPr>
        <w:t>DivisionNo</w:t>
      </w:r>
      <w:proofErr w:type="spellEnd"/>
      <w:r>
        <w:rPr>
          <w:b/>
        </w:rPr>
        <w:t>-XIII</w:t>
      </w:r>
    </w:p>
    <w:p w:rsidR="008018FC" w:rsidRDefault="00180F87">
      <w:pPr>
        <w:spacing w:after="3" w:line="259" w:lineRule="auto"/>
        <w:ind w:left="10" w:right="972"/>
        <w:jc w:val="right"/>
        <w:rPr>
          <w:b/>
        </w:rPr>
      </w:pPr>
      <w:proofErr w:type="spellStart"/>
      <w:r>
        <w:rPr>
          <w:b/>
        </w:rPr>
        <w:t>Bamda</w:t>
      </w:r>
      <w:proofErr w:type="spellEnd"/>
      <w:r>
        <w:rPr>
          <w:b/>
        </w:rPr>
        <w:t xml:space="preserve">, </w:t>
      </w:r>
      <w:proofErr w:type="spellStart"/>
      <w:r>
        <w:rPr>
          <w:b/>
        </w:rPr>
        <w:t>Jhargram</w:t>
      </w:r>
      <w:proofErr w:type="spellEnd"/>
      <w:r>
        <w:rPr>
          <w:b/>
        </w:rPr>
        <w:t>.</w:t>
      </w:r>
    </w:p>
    <w:p w:rsidR="00423E5C" w:rsidRDefault="00423E5C">
      <w:pPr>
        <w:spacing w:after="3" w:line="259" w:lineRule="auto"/>
        <w:ind w:left="10" w:right="972"/>
        <w:jc w:val="right"/>
        <w:rPr>
          <w:b/>
        </w:rPr>
      </w:pPr>
    </w:p>
    <w:p w:rsidR="00423E5C" w:rsidRDefault="00423E5C">
      <w:pPr>
        <w:spacing w:after="3" w:line="259" w:lineRule="auto"/>
        <w:ind w:left="10" w:right="972"/>
        <w:jc w:val="right"/>
        <w:rPr>
          <w:b/>
        </w:rPr>
      </w:pPr>
    </w:p>
    <w:p w:rsidR="00423E5C" w:rsidRDefault="00423E5C">
      <w:pPr>
        <w:spacing w:after="3" w:line="259" w:lineRule="auto"/>
        <w:ind w:left="10" w:right="972"/>
        <w:jc w:val="right"/>
        <w:rPr>
          <w:b/>
        </w:rPr>
      </w:pPr>
    </w:p>
    <w:p w:rsidR="00423E5C" w:rsidRDefault="00423E5C">
      <w:pPr>
        <w:spacing w:after="3" w:line="259" w:lineRule="auto"/>
        <w:ind w:left="10" w:right="972"/>
        <w:jc w:val="right"/>
        <w:rPr>
          <w:b/>
        </w:rPr>
      </w:pPr>
    </w:p>
    <w:p w:rsidR="00423E5C" w:rsidRDefault="00423E5C">
      <w:pPr>
        <w:spacing w:after="3" w:line="259" w:lineRule="auto"/>
        <w:ind w:left="10" w:right="972"/>
        <w:jc w:val="right"/>
        <w:rPr>
          <w:b/>
        </w:rPr>
      </w:pPr>
    </w:p>
    <w:p w:rsidR="00CD1D93" w:rsidRDefault="00CD1D93">
      <w:pPr>
        <w:spacing w:after="3" w:line="259" w:lineRule="auto"/>
        <w:ind w:left="10" w:right="972"/>
        <w:jc w:val="right"/>
        <w:rPr>
          <w:b/>
        </w:rPr>
      </w:pPr>
    </w:p>
    <w:p w:rsidR="00CD1D93" w:rsidRDefault="00CD1D93">
      <w:pPr>
        <w:spacing w:after="3" w:line="259" w:lineRule="auto"/>
        <w:ind w:left="10" w:right="972"/>
        <w:jc w:val="right"/>
        <w:rPr>
          <w:b/>
        </w:rPr>
      </w:pPr>
    </w:p>
    <w:p w:rsidR="00CD1D93" w:rsidRDefault="00CD1D93">
      <w:pPr>
        <w:spacing w:after="3" w:line="259" w:lineRule="auto"/>
        <w:ind w:left="10" w:right="972"/>
        <w:jc w:val="right"/>
        <w:rPr>
          <w:b/>
        </w:rPr>
      </w:pPr>
    </w:p>
    <w:p w:rsidR="00CD1D93" w:rsidRDefault="00CD1D93">
      <w:pPr>
        <w:spacing w:after="3" w:line="259" w:lineRule="auto"/>
        <w:ind w:left="10" w:right="972"/>
        <w:jc w:val="right"/>
        <w:rPr>
          <w:b/>
        </w:rPr>
      </w:pPr>
    </w:p>
    <w:p w:rsidR="00CD1D93" w:rsidRDefault="00CD1D93">
      <w:pPr>
        <w:spacing w:after="3" w:line="259" w:lineRule="auto"/>
        <w:ind w:left="10" w:right="972"/>
        <w:jc w:val="right"/>
        <w:rPr>
          <w:b/>
        </w:rPr>
      </w:pPr>
    </w:p>
    <w:p w:rsidR="00CD1D93" w:rsidRDefault="00CD1D93">
      <w:pPr>
        <w:spacing w:after="3" w:line="259" w:lineRule="auto"/>
        <w:ind w:left="10" w:right="972"/>
        <w:jc w:val="right"/>
        <w:rPr>
          <w:b/>
        </w:rPr>
      </w:pPr>
    </w:p>
    <w:p w:rsidR="00CD1D93" w:rsidRDefault="00CD1D93">
      <w:pPr>
        <w:spacing w:after="3" w:line="259" w:lineRule="auto"/>
        <w:ind w:left="10" w:right="972"/>
        <w:jc w:val="right"/>
        <w:rPr>
          <w:b/>
        </w:rPr>
      </w:pPr>
    </w:p>
    <w:p w:rsidR="00F17DAB" w:rsidRDefault="00F17DAB">
      <w:pPr>
        <w:spacing w:after="3" w:line="259" w:lineRule="auto"/>
        <w:ind w:left="10" w:right="972"/>
        <w:jc w:val="right"/>
        <w:rPr>
          <w:b/>
        </w:rPr>
      </w:pPr>
    </w:p>
    <w:p w:rsidR="00F17DAB" w:rsidRDefault="00F17DAB">
      <w:pPr>
        <w:spacing w:after="3" w:line="259" w:lineRule="auto"/>
        <w:ind w:left="10" w:right="972"/>
        <w:jc w:val="right"/>
        <w:rPr>
          <w:b/>
        </w:rPr>
      </w:pPr>
    </w:p>
    <w:p w:rsidR="00F17DAB" w:rsidRDefault="00F17DAB">
      <w:pPr>
        <w:spacing w:after="3" w:line="259" w:lineRule="auto"/>
        <w:ind w:left="10" w:right="972"/>
        <w:jc w:val="right"/>
        <w:rPr>
          <w:b/>
        </w:rPr>
      </w:pPr>
    </w:p>
    <w:p w:rsidR="00F17DAB" w:rsidRDefault="00F17DAB">
      <w:pPr>
        <w:spacing w:after="3" w:line="259" w:lineRule="auto"/>
        <w:ind w:left="10" w:right="972"/>
        <w:jc w:val="right"/>
        <w:rPr>
          <w:b/>
        </w:rPr>
      </w:pPr>
    </w:p>
    <w:p w:rsidR="00F17DAB" w:rsidRDefault="00F17DAB">
      <w:pPr>
        <w:spacing w:after="3" w:line="259" w:lineRule="auto"/>
        <w:ind w:left="10" w:right="972"/>
        <w:jc w:val="right"/>
        <w:rPr>
          <w:b/>
        </w:rPr>
      </w:pPr>
    </w:p>
    <w:p w:rsidR="00423E5C" w:rsidRDefault="00423E5C">
      <w:pPr>
        <w:spacing w:after="3" w:line="259" w:lineRule="auto"/>
        <w:ind w:left="10" w:right="972"/>
        <w:jc w:val="right"/>
      </w:pPr>
    </w:p>
    <w:p w:rsidR="00CD1D93" w:rsidRDefault="00CD1D93" w:rsidP="00CD1D93">
      <w:pPr>
        <w:spacing w:after="430" w:line="259" w:lineRule="auto"/>
        <w:ind w:left="1279" w:firstLine="0"/>
        <w:rPr>
          <w:b/>
          <w:sz w:val="24"/>
          <w:u w:val="single" w:color="000000"/>
        </w:rPr>
      </w:pPr>
    </w:p>
    <w:p w:rsidR="00A50DA5" w:rsidRDefault="00996726" w:rsidP="00A50DA5">
      <w:pPr>
        <w:spacing w:after="430" w:line="259" w:lineRule="auto"/>
        <w:ind w:left="1279" w:firstLine="0"/>
        <w:jc w:val="center"/>
        <w:rPr>
          <w:b/>
          <w:sz w:val="24"/>
          <w:u w:val="single" w:color="000000"/>
        </w:rPr>
      </w:pPr>
      <w:r>
        <w:rPr>
          <w:b/>
          <w:sz w:val="24"/>
          <w:u w:val="single" w:color="000000"/>
        </w:rPr>
        <w:lastRenderedPageBreak/>
        <w:t>Quotation Format</w:t>
      </w:r>
    </w:p>
    <w:p w:rsidR="00996726" w:rsidRDefault="00996726" w:rsidP="00996726">
      <w:pPr>
        <w:spacing w:after="430" w:line="259" w:lineRule="auto"/>
        <w:ind w:left="1279" w:firstLine="0"/>
        <w:jc w:val="center"/>
        <w:rPr>
          <w:b/>
          <w:sz w:val="24"/>
          <w:u w:val="single" w:color="000000"/>
        </w:rPr>
      </w:pPr>
      <w:r>
        <w:rPr>
          <w:b/>
          <w:sz w:val="24"/>
          <w:u w:val="single" w:color="000000"/>
        </w:rPr>
        <w:t>Vide N.I.Q</w:t>
      </w:r>
      <w:r w:rsidR="009F748F">
        <w:rPr>
          <w:b/>
          <w:sz w:val="24"/>
          <w:u w:val="single" w:color="000000"/>
        </w:rPr>
        <w:t xml:space="preserve"> No.  </w:t>
      </w:r>
      <w:r w:rsidR="00A3070B">
        <w:rPr>
          <w:b/>
          <w:sz w:val="24"/>
          <w:u w:val="single" w:color="000000"/>
        </w:rPr>
        <w:t xml:space="preserve">01/SDO/KCSD-XIII of </w:t>
      </w:r>
      <w:r w:rsidR="00CD1D93">
        <w:rPr>
          <w:b/>
          <w:sz w:val="24"/>
          <w:u w:val="single" w:color="000000"/>
        </w:rPr>
        <w:t>2023-2024</w:t>
      </w:r>
    </w:p>
    <w:p w:rsidR="00996726" w:rsidRPr="00996726" w:rsidRDefault="00996726" w:rsidP="00996726">
      <w:pPr>
        <w:spacing w:after="430" w:line="259" w:lineRule="auto"/>
        <w:ind w:left="1279" w:firstLine="0"/>
        <w:rPr>
          <w:b/>
          <w:sz w:val="24"/>
        </w:rPr>
      </w:pPr>
      <w:r>
        <w:rPr>
          <w:b/>
          <w:sz w:val="24"/>
        </w:rPr>
        <w:t xml:space="preserve">Memo-    </w:t>
      </w:r>
      <w:r w:rsidR="005839D7">
        <w:rPr>
          <w:b/>
          <w:sz w:val="24"/>
        </w:rPr>
        <w:t>168</w:t>
      </w:r>
      <w:r>
        <w:rPr>
          <w:b/>
          <w:sz w:val="24"/>
        </w:rPr>
        <w:t xml:space="preserve">                                                                                      Date-</w:t>
      </w:r>
      <w:r w:rsidR="00E6458C">
        <w:rPr>
          <w:b/>
          <w:sz w:val="24"/>
        </w:rPr>
        <w:t xml:space="preserve"> </w:t>
      </w:r>
      <w:r w:rsidR="00E6458C">
        <w:t>31.05.2023</w:t>
      </w:r>
    </w:p>
    <w:p w:rsidR="008018FC" w:rsidRDefault="009F748F" w:rsidP="00CD1D93">
      <w:pPr>
        <w:spacing w:after="430" w:line="259" w:lineRule="auto"/>
        <w:ind w:left="1279" w:firstLine="0"/>
      </w:pPr>
      <w:r>
        <w:rPr>
          <w:b/>
        </w:rPr>
        <w:t>Name of the work:-</w:t>
      </w:r>
      <w:r w:rsidR="00F17DAB">
        <w:rPr>
          <w:b/>
        </w:rPr>
        <w:t xml:space="preserve">“Supplying and installation 1 No water purifier (Kent/ </w:t>
      </w:r>
      <w:proofErr w:type="spellStart"/>
      <w:r w:rsidR="00F17DAB">
        <w:rPr>
          <w:b/>
        </w:rPr>
        <w:t>Aquaguard</w:t>
      </w:r>
      <w:proofErr w:type="spellEnd"/>
      <w:r w:rsidR="00F17DAB">
        <w:rPr>
          <w:b/>
        </w:rPr>
        <w:t xml:space="preserve"> etc.) with iron guard </w:t>
      </w:r>
      <w:proofErr w:type="gramStart"/>
      <w:r w:rsidR="00F17DAB">
        <w:rPr>
          <w:b/>
        </w:rPr>
        <w:t xml:space="preserve">at  </w:t>
      </w:r>
      <w:proofErr w:type="spellStart"/>
      <w:r w:rsidR="00F17DAB">
        <w:rPr>
          <w:b/>
        </w:rPr>
        <w:t>Kangsabati</w:t>
      </w:r>
      <w:proofErr w:type="spellEnd"/>
      <w:proofErr w:type="gramEnd"/>
      <w:r w:rsidR="00F17DAB">
        <w:rPr>
          <w:b/>
        </w:rPr>
        <w:t xml:space="preserve"> Canals Sub-Division No-XIII, to supply drinking water</w:t>
      </w:r>
      <w:r w:rsidR="00996726">
        <w:rPr>
          <w:b/>
        </w:rPr>
        <w:t xml:space="preserve"> smoothly</w:t>
      </w:r>
      <w:r w:rsidR="00F17DAB">
        <w:rPr>
          <w:b/>
        </w:rPr>
        <w:t>”</w:t>
      </w:r>
    </w:p>
    <w:tbl>
      <w:tblPr>
        <w:tblStyle w:val="TableGrid"/>
        <w:tblW w:w="10188" w:type="dxa"/>
        <w:tblInd w:w="-32" w:type="dxa"/>
        <w:tblCellMar>
          <w:top w:w="61" w:type="dxa"/>
          <w:left w:w="35" w:type="dxa"/>
          <w:right w:w="27" w:type="dxa"/>
        </w:tblCellMar>
        <w:tblLook w:val="04A0"/>
      </w:tblPr>
      <w:tblGrid>
        <w:gridCol w:w="448"/>
        <w:gridCol w:w="5805"/>
        <w:gridCol w:w="941"/>
        <w:gridCol w:w="646"/>
        <w:gridCol w:w="1378"/>
        <w:gridCol w:w="970"/>
      </w:tblGrid>
      <w:tr w:rsidR="008018FC" w:rsidTr="00180F87">
        <w:trPr>
          <w:trHeight w:val="499"/>
        </w:trPr>
        <w:tc>
          <w:tcPr>
            <w:tcW w:w="448" w:type="dxa"/>
            <w:tcBorders>
              <w:top w:val="single" w:sz="7" w:space="0" w:color="000000"/>
              <w:left w:val="single" w:sz="7" w:space="0" w:color="000000"/>
              <w:bottom w:val="single" w:sz="7" w:space="0" w:color="000000"/>
              <w:right w:val="single" w:sz="7" w:space="0" w:color="000000"/>
            </w:tcBorders>
          </w:tcPr>
          <w:p w:rsidR="008018FC" w:rsidRDefault="009F748F">
            <w:pPr>
              <w:spacing w:after="0" w:line="259" w:lineRule="auto"/>
              <w:ind w:left="0" w:right="2" w:firstLine="0"/>
              <w:jc w:val="center"/>
            </w:pPr>
            <w:proofErr w:type="spellStart"/>
            <w:r>
              <w:rPr>
                <w:b/>
              </w:rPr>
              <w:t>Sl</w:t>
            </w:r>
            <w:proofErr w:type="spellEnd"/>
          </w:p>
          <w:p w:rsidR="008018FC" w:rsidRDefault="009F748F">
            <w:pPr>
              <w:spacing w:after="0" w:line="259" w:lineRule="auto"/>
              <w:ind w:left="74" w:firstLine="0"/>
              <w:jc w:val="both"/>
            </w:pPr>
            <w:r>
              <w:rPr>
                <w:b/>
              </w:rPr>
              <w:t>No</w:t>
            </w:r>
          </w:p>
        </w:tc>
        <w:tc>
          <w:tcPr>
            <w:tcW w:w="5805" w:type="dxa"/>
            <w:tcBorders>
              <w:top w:val="single" w:sz="7" w:space="0" w:color="000000"/>
              <w:left w:val="single" w:sz="7" w:space="0" w:color="000000"/>
              <w:bottom w:val="single" w:sz="7" w:space="0" w:color="000000"/>
              <w:right w:val="single" w:sz="7" w:space="0" w:color="000000"/>
            </w:tcBorders>
            <w:vAlign w:val="center"/>
          </w:tcPr>
          <w:p w:rsidR="008018FC" w:rsidRDefault="009F748F">
            <w:pPr>
              <w:spacing w:after="0" w:line="259" w:lineRule="auto"/>
              <w:ind w:left="8" w:firstLine="0"/>
              <w:jc w:val="center"/>
            </w:pPr>
            <w:proofErr w:type="spellStart"/>
            <w:r>
              <w:rPr>
                <w:b/>
              </w:rPr>
              <w:t>Descriptiom</w:t>
            </w:r>
            <w:proofErr w:type="spellEnd"/>
            <w:r>
              <w:rPr>
                <w:b/>
              </w:rPr>
              <w:t xml:space="preserve"> of items</w:t>
            </w:r>
          </w:p>
        </w:tc>
        <w:tc>
          <w:tcPr>
            <w:tcW w:w="941" w:type="dxa"/>
            <w:tcBorders>
              <w:top w:val="single" w:sz="7" w:space="0" w:color="000000"/>
              <w:left w:val="single" w:sz="7" w:space="0" w:color="000000"/>
              <w:bottom w:val="single" w:sz="7" w:space="0" w:color="000000"/>
              <w:right w:val="single" w:sz="7" w:space="0" w:color="000000"/>
            </w:tcBorders>
            <w:vAlign w:val="center"/>
          </w:tcPr>
          <w:p w:rsidR="008018FC" w:rsidRDefault="009F748F">
            <w:pPr>
              <w:spacing w:after="0" w:line="259" w:lineRule="auto"/>
              <w:ind w:left="74" w:firstLine="0"/>
            </w:pPr>
            <w:r>
              <w:rPr>
                <w:b/>
              </w:rPr>
              <w:t>Quantity</w:t>
            </w:r>
          </w:p>
        </w:tc>
        <w:tc>
          <w:tcPr>
            <w:tcW w:w="646" w:type="dxa"/>
            <w:tcBorders>
              <w:top w:val="single" w:sz="7" w:space="0" w:color="000000"/>
              <w:left w:val="single" w:sz="7" w:space="0" w:color="000000"/>
              <w:bottom w:val="single" w:sz="7" w:space="0" w:color="000000"/>
              <w:right w:val="single" w:sz="7" w:space="0" w:color="000000"/>
            </w:tcBorders>
            <w:vAlign w:val="center"/>
          </w:tcPr>
          <w:p w:rsidR="008018FC" w:rsidRDefault="009F748F">
            <w:pPr>
              <w:spacing w:after="0" w:line="259" w:lineRule="auto"/>
              <w:ind w:left="115" w:firstLine="0"/>
            </w:pPr>
            <w:r>
              <w:rPr>
                <w:b/>
              </w:rPr>
              <w:t>Unit</w:t>
            </w:r>
          </w:p>
        </w:tc>
        <w:tc>
          <w:tcPr>
            <w:tcW w:w="1378" w:type="dxa"/>
            <w:tcBorders>
              <w:top w:val="single" w:sz="7" w:space="0" w:color="000000"/>
              <w:left w:val="single" w:sz="7" w:space="0" w:color="000000"/>
              <w:bottom w:val="single" w:sz="7" w:space="0" w:color="000000"/>
              <w:right w:val="single" w:sz="7" w:space="0" w:color="000000"/>
            </w:tcBorders>
            <w:vAlign w:val="center"/>
          </w:tcPr>
          <w:p w:rsidR="008018FC" w:rsidRDefault="009F748F">
            <w:pPr>
              <w:spacing w:after="0" w:line="259" w:lineRule="auto"/>
              <w:ind w:left="5" w:firstLine="0"/>
              <w:jc w:val="center"/>
            </w:pPr>
            <w:r>
              <w:rPr>
                <w:b/>
              </w:rPr>
              <w:t>Rate</w:t>
            </w:r>
          </w:p>
        </w:tc>
        <w:tc>
          <w:tcPr>
            <w:tcW w:w="970" w:type="dxa"/>
            <w:tcBorders>
              <w:top w:val="single" w:sz="7" w:space="0" w:color="000000"/>
              <w:left w:val="single" w:sz="7" w:space="0" w:color="000000"/>
              <w:bottom w:val="single" w:sz="7" w:space="0" w:color="000000"/>
              <w:right w:val="single" w:sz="7" w:space="0" w:color="000000"/>
            </w:tcBorders>
          </w:tcPr>
          <w:p w:rsidR="008018FC" w:rsidRDefault="009F748F">
            <w:pPr>
              <w:spacing w:after="0" w:line="259" w:lineRule="auto"/>
              <w:ind w:left="118" w:firstLine="0"/>
            </w:pPr>
            <w:r>
              <w:rPr>
                <w:b/>
              </w:rPr>
              <w:t xml:space="preserve">Amount </w:t>
            </w:r>
          </w:p>
          <w:p w:rsidR="008018FC" w:rsidRDefault="009F748F">
            <w:pPr>
              <w:spacing w:after="0" w:line="259" w:lineRule="auto"/>
              <w:ind w:left="0" w:right="4" w:firstLine="0"/>
              <w:jc w:val="center"/>
            </w:pPr>
            <w:r>
              <w:rPr>
                <w:b/>
              </w:rPr>
              <w:t>(Rs.)</w:t>
            </w:r>
          </w:p>
        </w:tc>
      </w:tr>
      <w:tr w:rsidR="008018FC" w:rsidTr="00180F87">
        <w:trPr>
          <w:trHeight w:val="1409"/>
        </w:trPr>
        <w:tc>
          <w:tcPr>
            <w:tcW w:w="448" w:type="dxa"/>
            <w:tcBorders>
              <w:top w:val="single" w:sz="7" w:space="0" w:color="000000"/>
              <w:left w:val="single" w:sz="7" w:space="0" w:color="000000"/>
              <w:bottom w:val="single" w:sz="7" w:space="0" w:color="000000"/>
              <w:right w:val="single" w:sz="7" w:space="0" w:color="000000"/>
            </w:tcBorders>
            <w:vAlign w:val="center"/>
          </w:tcPr>
          <w:p w:rsidR="008018FC" w:rsidRDefault="009F748F">
            <w:pPr>
              <w:spacing w:after="0" w:line="259" w:lineRule="auto"/>
              <w:ind w:left="139" w:firstLine="0"/>
            </w:pPr>
            <w:r>
              <w:rPr>
                <w:sz w:val="21"/>
              </w:rPr>
              <w:t>1</w:t>
            </w:r>
          </w:p>
        </w:tc>
        <w:tc>
          <w:tcPr>
            <w:tcW w:w="5805" w:type="dxa"/>
            <w:tcBorders>
              <w:top w:val="single" w:sz="7" w:space="0" w:color="000000"/>
              <w:left w:val="single" w:sz="7" w:space="0" w:color="000000"/>
              <w:bottom w:val="single" w:sz="7" w:space="0" w:color="000000"/>
              <w:right w:val="single" w:sz="7" w:space="0" w:color="000000"/>
            </w:tcBorders>
          </w:tcPr>
          <w:p w:rsidR="008018FC" w:rsidRDefault="00F17DAB">
            <w:pPr>
              <w:spacing w:after="0" w:line="259" w:lineRule="auto"/>
              <w:ind w:left="0" w:firstLine="0"/>
            </w:pPr>
            <w:r>
              <w:rPr>
                <w:b/>
              </w:rPr>
              <w:t xml:space="preserve">Supplying and installation 1 No water purifier (Kent/ </w:t>
            </w:r>
            <w:proofErr w:type="spellStart"/>
            <w:r>
              <w:rPr>
                <w:b/>
              </w:rPr>
              <w:t>Aquaguard</w:t>
            </w:r>
            <w:proofErr w:type="spellEnd"/>
            <w:r>
              <w:rPr>
                <w:b/>
              </w:rPr>
              <w:t xml:space="preserve"> etc.) with iron guard including GST &amp; others charges.</w:t>
            </w:r>
          </w:p>
        </w:tc>
        <w:tc>
          <w:tcPr>
            <w:tcW w:w="941" w:type="dxa"/>
            <w:tcBorders>
              <w:top w:val="single" w:sz="7" w:space="0" w:color="000000"/>
              <w:left w:val="single" w:sz="7" w:space="0" w:color="000000"/>
              <w:bottom w:val="single" w:sz="7" w:space="0" w:color="000000"/>
              <w:right w:val="single" w:sz="7" w:space="0" w:color="000000"/>
            </w:tcBorders>
            <w:vAlign w:val="center"/>
          </w:tcPr>
          <w:p w:rsidR="00F17DAB" w:rsidRDefault="009F748F" w:rsidP="00F17DAB">
            <w:pPr>
              <w:spacing w:after="0" w:line="259" w:lineRule="auto"/>
              <w:ind w:left="8" w:firstLine="0"/>
              <w:jc w:val="center"/>
              <w:rPr>
                <w:sz w:val="21"/>
              </w:rPr>
            </w:pPr>
            <w:r>
              <w:rPr>
                <w:sz w:val="21"/>
              </w:rPr>
              <w:t>1</w:t>
            </w:r>
            <w:r w:rsidR="00F17DAB">
              <w:rPr>
                <w:sz w:val="21"/>
              </w:rPr>
              <w:t>1(One)</w:t>
            </w:r>
          </w:p>
          <w:p w:rsidR="008018FC" w:rsidRDefault="00F17DAB" w:rsidP="00F17DAB">
            <w:pPr>
              <w:spacing w:after="0" w:line="259" w:lineRule="auto"/>
              <w:ind w:left="8" w:firstLine="0"/>
              <w:jc w:val="center"/>
            </w:pPr>
            <w:r>
              <w:t>Installed at KCSD-XIII</w:t>
            </w:r>
          </w:p>
        </w:tc>
        <w:tc>
          <w:tcPr>
            <w:tcW w:w="646" w:type="dxa"/>
            <w:tcBorders>
              <w:top w:val="single" w:sz="7" w:space="0" w:color="000000"/>
              <w:left w:val="single" w:sz="7" w:space="0" w:color="000000"/>
              <w:bottom w:val="single" w:sz="7" w:space="0" w:color="000000"/>
              <w:right w:val="single" w:sz="7" w:space="0" w:color="000000"/>
            </w:tcBorders>
            <w:vAlign w:val="center"/>
          </w:tcPr>
          <w:p w:rsidR="008018FC" w:rsidRDefault="009F748F">
            <w:pPr>
              <w:spacing w:after="0" w:line="259" w:lineRule="auto"/>
              <w:ind w:left="168" w:firstLine="0"/>
            </w:pPr>
            <w:r>
              <w:rPr>
                <w:sz w:val="21"/>
              </w:rPr>
              <w:t>No</w:t>
            </w:r>
          </w:p>
        </w:tc>
        <w:tc>
          <w:tcPr>
            <w:tcW w:w="1378"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970"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r>
      <w:tr w:rsidR="008018FC" w:rsidTr="00180F87">
        <w:trPr>
          <w:trHeight w:val="262"/>
        </w:trPr>
        <w:tc>
          <w:tcPr>
            <w:tcW w:w="448"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5805" w:type="dxa"/>
            <w:tcBorders>
              <w:top w:val="single" w:sz="7" w:space="0" w:color="000000"/>
              <w:left w:val="single" w:sz="7" w:space="0" w:color="000000"/>
              <w:bottom w:val="single" w:sz="7" w:space="0" w:color="000000"/>
              <w:right w:val="single" w:sz="7" w:space="0" w:color="000000"/>
            </w:tcBorders>
          </w:tcPr>
          <w:p w:rsidR="008018FC" w:rsidRDefault="009F748F">
            <w:pPr>
              <w:spacing w:after="0" w:line="259" w:lineRule="auto"/>
              <w:ind w:left="0" w:right="4" w:firstLine="0"/>
              <w:jc w:val="right"/>
            </w:pPr>
            <w:r>
              <w:rPr>
                <w:b/>
                <w:sz w:val="21"/>
              </w:rPr>
              <w:t>Total Rs.</w:t>
            </w:r>
          </w:p>
        </w:tc>
        <w:tc>
          <w:tcPr>
            <w:tcW w:w="941"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646"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1378"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c>
          <w:tcPr>
            <w:tcW w:w="970" w:type="dxa"/>
            <w:tcBorders>
              <w:top w:val="single" w:sz="7" w:space="0" w:color="000000"/>
              <w:left w:val="single" w:sz="7" w:space="0" w:color="000000"/>
              <w:bottom w:val="single" w:sz="7" w:space="0" w:color="000000"/>
              <w:right w:val="single" w:sz="7" w:space="0" w:color="000000"/>
            </w:tcBorders>
          </w:tcPr>
          <w:p w:rsidR="008018FC" w:rsidRDefault="008018FC">
            <w:pPr>
              <w:spacing w:after="160" w:line="259" w:lineRule="auto"/>
              <w:ind w:left="0" w:firstLine="0"/>
            </w:pPr>
          </w:p>
        </w:tc>
      </w:tr>
    </w:tbl>
    <w:p w:rsidR="00180F87" w:rsidRDefault="00180F87" w:rsidP="00180F87">
      <w:pPr>
        <w:spacing w:after="3" w:line="259" w:lineRule="auto"/>
        <w:ind w:left="10" w:right="972"/>
        <w:jc w:val="right"/>
        <w:rPr>
          <w:b/>
        </w:rPr>
      </w:pPr>
    </w:p>
    <w:p w:rsidR="00180F87" w:rsidRPr="00A50DA5" w:rsidRDefault="00A50DA5" w:rsidP="00A50DA5">
      <w:pPr>
        <w:tabs>
          <w:tab w:val="left" w:pos="1200"/>
        </w:tabs>
        <w:spacing w:after="3" w:line="259" w:lineRule="auto"/>
        <w:ind w:left="10" w:right="972"/>
      </w:pPr>
      <w:r>
        <w:rPr>
          <w:b/>
        </w:rPr>
        <w:tab/>
      </w:r>
      <w:r>
        <w:rPr>
          <w:b/>
        </w:rPr>
        <w:tab/>
      </w:r>
      <w:r>
        <w:t>In words (Rupees…………………………………………………………………)</w:t>
      </w:r>
    </w:p>
    <w:p w:rsidR="00A50DA5" w:rsidRDefault="00A50DA5" w:rsidP="00180F87">
      <w:pPr>
        <w:spacing w:after="3" w:line="259" w:lineRule="auto"/>
        <w:ind w:left="10" w:right="972"/>
        <w:jc w:val="right"/>
        <w:rPr>
          <w:b/>
        </w:rPr>
      </w:pPr>
    </w:p>
    <w:p w:rsidR="004734F4" w:rsidRDefault="004734F4" w:rsidP="004734F4">
      <w:pPr>
        <w:spacing w:after="3" w:line="259" w:lineRule="auto"/>
        <w:ind w:left="10" w:right="972"/>
        <w:jc w:val="center"/>
      </w:pPr>
      <w:r>
        <w:t xml:space="preserve">                                                                                                                                             </w:t>
      </w:r>
    </w:p>
    <w:p w:rsidR="004734F4" w:rsidRDefault="004734F4" w:rsidP="004734F4">
      <w:pPr>
        <w:spacing w:after="3" w:line="259" w:lineRule="auto"/>
        <w:ind w:left="10" w:right="972"/>
        <w:jc w:val="center"/>
      </w:pPr>
      <w:r>
        <w:t xml:space="preserve">                                                                                                                                                 </w:t>
      </w:r>
      <w:proofErr w:type="spellStart"/>
      <w:r>
        <w:t>Sd</w:t>
      </w:r>
      <w:proofErr w:type="spellEnd"/>
      <w:r>
        <w:t>/-</w:t>
      </w:r>
      <w:proofErr w:type="gramStart"/>
      <w:r>
        <w:t xml:space="preserve">( </w:t>
      </w:r>
      <w:proofErr w:type="spellStart"/>
      <w:r>
        <w:t>Sukanta</w:t>
      </w:r>
      <w:proofErr w:type="spellEnd"/>
      <w:proofErr w:type="gramEnd"/>
      <w:r>
        <w:t xml:space="preserve"> </w:t>
      </w:r>
      <w:proofErr w:type="spellStart"/>
      <w:r>
        <w:t>Sardar</w:t>
      </w:r>
      <w:proofErr w:type="spellEnd"/>
      <w:r>
        <w:t>)</w:t>
      </w:r>
    </w:p>
    <w:p w:rsidR="00A50DA5" w:rsidRDefault="00A50DA5" w:rsidP="00180F87">
      <w:pPr>
        <w:spacing w:after="3" w:line="259" w:lineRule="auto"/>
        <w:ind w:left="10" w:right="972"/>
        <w:jc w:val="right"/>
        <w:rPr>
          <w:b/>
        </w:rPr>
      </w:pPr>
    </w:p>
    <w:p w:rsidR="00180F87" w:rsidRDefault="00180F87" w:rsidP="00180F87">
      <w:pPr>
        <w:spacing w:after="3" w:line="259" w:lineRule="auto"/>
        <w:ind w:left="10" w:right="972"/>
        <w:jc w:val="right"/>
      </w:pPr>
      <w:r>
        <w:rPr>
          <w:b/>
        </w:rPr>
        <w:t xml:space="preserve">         Sub-Divisional Officer</w:t>
      </w:r>
    </w:p>
    <w:p w:rsidR="00180F87" w:rsidRDefault="00180F87" w:rsidP="00180F87">
      <w:pPr>
        <w:spacing w:after="3" w:line="259" w:lineRule="auto"/>
        <w:ind w:left="10" w:right="258"/>
        <w:jc w:val="right"/>
      </w:pPr>
      <w:proofErr w:type="spellStart"/>
      <w:r>
        <w:rPr>
          <w:b/>
        </w:rPr>
        <w:t>Kangsabati</w:t>
      </w:r>
      <w:proofErr w:type="spellEnd"/>
      <w:r>
        <w:rPr>
          <w:b/>
        </w:rPr>
        <w:t xml:space="preserve"> Canals </w:t>
      </w:r>
      <w:proofErr w:type="spellStart"/>
      <w:r>
        <w:rPr>
          <w:b/>
        </w:rPr>
        <w:t>DivisionNo</w:t>
      </w:r>
      <w:proofErr w:type="spellEnd"/>
      <w:r>
        <w:rPr>
          <w:b/>
        </w:rPr>
        <w:t>-XIII</w:t>
      </w:r>
    </w:p>
    <w:p w:rsidR="00A50DA5" w:rsidRDefault="00A50DA5" w:rsidP="00A50DA5">
      <w:pPr>
        <w:spacing w:after="3" w:line="259" w:lineRule="auto"/>
        <w:ind w:left="10" w:right="972"/>
        <w:jc w:val="right"/>
        <w:rPr>
          <w:b/>
        </w:rPr>
      </w:pPr>
      <w:proofErr w:type="spellStart"/>
      <w:r>
        <w:rPr>
          <w:b/>
        </w:rPr>
        <w:t>Bamda</w:t>
      </w:r>
      <w:proofErr w:type="spellEnd"/>
      <w:r>
        <w:rPr>
          <w:b/>
        </w:rPr>
        <w:t xml:space="preserve">, </w:t>
      </w:r>
      <w:proofErr w:type="spellStart"/>
      <w:r>
        <w:rPr>
          <w:b/>
        </w:rPr>
        <w:t>Jhargram</w:t>
      </w:r>
      <w:proofErr w:type="spellEnd"/>
      <w:r>
        <w:rPr>
          <w:b/>
        </w:rPr>
        <w:t>.</w:t>
      </w:r>
    </w:p>
    <w:p w:rsidR="00A50DA5" w:rsidRDefault="00A50DA5" w:rsidP="00A50DA5">
      <w:pPr>
        <w:spacing w:after="3" w:line="259" w:lineRule="auto"/>
        <w:ind w:left="10" w:right="972"/>
        <w:jc w:val="right"/>
        <w:rPr>
          <w:b/>
        </w:rPr>
      </w:pPr>
    </w:p>
    <w:p w:rsidR="00A50DA5" w:rsidRDefault="00A50DA5" w:rsidP="00A50DA5">
      <w:pPr>
        <w:spacing w:after="3" w:line="259" w:lineRule="auto"/>
        <w:ind w:left="10" w:right="972"/>
        <w:rPr>
          <w:b/>
        </w:rPr>
      </w:pPr>
      <w:r>
        <w:rPr>
          <w:b/>
        </w:rPr>
        <w:t xml:space="preserve">Name of </w:t>
      </w:r>
      <w:proofErr w:type="spellStart"/>
      <w:r>
        <w:rPr>
          <w:b/>
        </w:rPr>
        <w:t>Quotationer</w:t>
      </w:r>
      <w:proofErr w:type="spellEnd"/>
    </w:p>
    <w:p w:rsidR="00A50DA5" w:rsidRDefault="00A50DA5" w:rsidP="00A50DA5">
      <w:pPr>
        <w:spacing w:after="3" w:line="259" w:lineRule="auto"/>
        <w:ind w:left="10" w:right="972"/>
        <w:rPr>
          <w:b/>
        </w:rPr>
      </w:pPr>
    </w:p>
    <w:p w:rsidR="00A50DA5" w:rsidRDefault="00A50DA5" w:rsidP="00A50DA5">
      <w:pPr>
        <w:spacing w:after="3" w:line="259" w:lineRule="auto"/>
        <w:ind w:left="10" w:right="972"/>
        <w:rPr>
          <w:b/>
        </w:rPr>
      </w:pPr>
      <w:r>
        <w:rPr>
          <w:b/>
        </w:rPr>
        <w:t xml:space="preserve">Signature of </w:t>
      </w:r>
      <w:proofErr w:type="spellStart"/>
      <w:r>
        <w:rPr>
          <w:b/>
        </w:rPr>
        <w:t>Quotationer</w:t>
      </w:r>
      <w:proofErr w:type="spellEnd"/>
      <w:r>
        <w:rPr>
          <w:b/>
        </w:rPr>
        <w:t xml:space="preserve"> with seal-</w:t>
      </w:r>
    </w:p>
    <w:p w:rsidR="00A50DA5" w:rsidRDefault="00A50DA5" w:rsidP="00A50DA5">
      <w:pPr>
        <w:spacing w:after="3" w:line="259" w:lineRule="auto"/>
        <w:ind w:left="0" w:right="972" w:firstLine="0"/>
        <w:rPr>
          <w:b/>
        </w:rPr>
      </w:pPr>
    </w:p>
    <w:p w:rsidR="00A50DA5" w:rsidRPr="00A50DA5" w:rsidRDefault="00A50DA5" w:rsidP="00A50DA5">
      <w:pPr>
        <w:spacing w:after="3" w:line="259" w:lineRule="auto"/>
        <w:ind w:left="0" w:right="972" w:firstLine="0"/>
        <w:rPr>
          <w:b/>
        </w:rPr>
      </w:pPr>
      <w:r>
        <w:rPr>
          <w:b/>
        </w:rPr>
        <w:t>Full postal address.</w:t>
      </w:r>
    </w:p>
    <w:sectPr w:rsidR="00A50DA5" w:rsidRPr="00A50DA5" w:rsidSect="00C16656">
      <w:pgSz w:w="12240" w:h="15840"/>
      <w:pgMar w:top="630" w:right="1130" w:bottom="1648" w:left="101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46C7C"/>
    <w:multiLevelType w:val="hybridMultilevel"/>
    <w:tmpl w:val="587E68A2"/>
    <w:lvl w:ilvl="0" w:tplc="A0B4C3CA">
      <w:start w:val="1"/>
      <w:numFmt w:val="decimal"/>
      <w:lvlText w:val="%1)"/>
      <w:lvlJc w:val="left"/>
      <w:pPr>
        <w:ind w:left="209"/>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C80E6E3A">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1B0ABCC4">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469AF140">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A2E6E704">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2DAEF0E0">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7A34A48C">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2A8A7F6C">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EF288166">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1">
    <w:nsid w:val="51880295"/>
    <w:multiLevelType w:val="hybridMultilevel"/>
    <w:tmpl w:val="937C659E"/>
    <w:lvl w:ilvl="0" w:tplc="D27C7AE2">
      <w:start w:val="1"/>
      <w:numFmt w:val="decimal"/>
      <w:lvlText w:val="%1"/>
      <w:lvlJc w:val="left"/>
      <w:pPr>
        <w:ind w:left="4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B6E15B0">
      <w:start w:val="1"/>
      <w:numFmt w:val="lowerLetter"/>
      <w:lvlText w:val="%2"/>
      <w:lvlJc w:val="left"/>
      <w:pPr>
        <w:ind w:left="12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5B0D944">
      <w:start w:val="1"/>
      <w:numFmt w:val="lowerRoman"/>
      <w:lvlText w:val="%3"/>
      <w:lvlJc w:val="left"/>
      <w:pPr>
        <w:ind w:left="19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AECC314">
      <w:start w:val="1"/>
      <w:numFmt w:val="decimal"/>
      <w:lvlText w:val="%4"/>
      <w:lvlJc w:val="left"/>
      <w:pPr>
        <w:ind w:left="26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858770A">
      <w:start w:val="1"/>
      <w:numFmt w:val="lowerLetter"/>
      <w:lvlText w:val="%5"/>
      <w:lvlJc w:val="left"/>
      <w:pPr>
        <w:ind w:left="33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03C6516">
      <w:start w:val="1"/>
      <w:numFmt w:val="lowerRoman"/>
      <w:lvlText w:val="%6"/>
      <w:lvlJc w:val="left"/>
      <w:pPr>
        <w:ind w:left="40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D1C6244">
      <w:start w:val="1"/>
      <w:numFmt w:val="decimal"/>
      <w:lvlText w:val="%7"/>
      <w:lvlJc w:val="left"/>
      <w:pPr>
        <w:ind w:left="48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5A87CA2">
      <w:start w:val="1"/>
      <w:numFmt w:val="lowerLetter"/>
      <w:lvlText w:val="%8"/>
      <w:lvlJc w:val="left"/>
      <w:pPr>
        <w:ind w:left="55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9E0E104">
      <w:start w:val="1"/>
      <w:numFmt w:val="lowerRoman"/>
      <w:lvlText w:val="%9"/>
      <w:lvlJc w:val="left"/>
      <w:pPr>
        <w:ind w:left="62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8018FC"/>
    <w:rsid w:val="0004597D"/>
    <w:rsid w:val="000572E1"/>
    <w:rsid w:val="00057934"/>
    <w:rsid w:val="00064E5A"/>
    <w:rsid w:val="000951DF"/>
    <w:rsid w:val="001742FD"/>
    <w:rsid w:val="00180F87"/>
    <w:rsid w:val="002038B4"/>
    <w:rsid w:val="00274B9F"/>
    <w:rsid w:val="002A5B76"/>
    <w:rsid w:val="002E27E1"/>
    <w:rsid w:val="002F4150"/>
    <w:rsid w:val="00306F20"/>
    <w:rsid w:val="00327DB1"/>
    <w:rsid w:val="00423E5C"/>
    <w:rsid w:val="004734F4"/>
    <w:rsid w:val="005839D7"/>
    <w:rsid w:val="005B28B4"/>
    <w:rsid w:val="00674C0E"/>
    <w:rsid w:val="0068335F"/>
    <w:rsid w:val="00694458"/>
    <w:rsid w:val="006A73DD"/>
    <w:rsid w:val="0076168D"/>
    <w:rsid w:val="00777234"/>
    <w:rsid w:val="008018FC"/>
    <w:rsid w:val="00996726"/>
    <w:rsid w:val="009F748F"/>
    <w:rsid w:val="00A3070B"/>
    <w:rsid w:val="00A42F68"/>
    <w:rsid w:val="00A50DA5"/>
    <w:rsid w:val="00AE1B57"/>
    <w:rsid w:val="00B150FE"/>
    <w:rsid w:val="00C16656"/>
    <w:rsid w:val="00C44069"/>
    <w:rsid w:val="00C52AE3"/>
    <w:rsid w:val="00CD1D93"/>
    <w:rsid w:val="00DB741F"/>
    <w:rsid w:val="00E6458C"/>
    <w:rsid w:val="00EF1295"/>
    <w:rsid w:val="00F17DAB"/>
    <w:rsid w:val="00F209A4"/>
    <w:rsid w:val="00F37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56"/>
    <w:pPr>
      <w:spacing w:after="32" w:line="265" w:lineRule="auto"/>
      <w:ind w:left="12" w:hanging="10"/>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rsid w:val="00C16656"/>
    <w:pPr>
      <w:keepNext/>
      <w:keepLines/>
      <w:spacing w:after="25"/>
      <w:ind w:left="7"/>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6656"/>
    <w:rPr>
      <w:rFonts w:ascii="Times New Roman" w:eastAsia="Times New Roman" w:hAnsi="Times New Roman" w:cs="Times New Roman"/>
      <w:b/>
      <w:color w:val="000000"/>
      <w:sz w:val="24"/>
    </w:rPr>
  </w:style>
  <w:style w:type="table" w:customStyle="1" w:styleId="TableGrid">
    <w:name w:val="TableGrid"/>
    <w:rsid w:val="00C16656"/>
    <w:pPr>
      <w:spacing w:after="0" w:line="240" w:lineRule="auto"/>
    </w:pPr>
    <w:tblPr>
      <w:tblCellMar>
        <w:top w:w="0" w:type="dxa"/>
        <w:left w:w="0" w:type="dxa"/>
        <w:bottom w:w="0" w:type="dxa"/>
        <w:right w:w="0" w:type="dxa"/>
      </w:tblCellMar>
    </w:tblPr>
  </w:style>
  <w:style w:type="paragraph" w:styleId="NoSpacing">
    <w:name w:val="No Spacing"/>
    <w:uiPriority w:val="1"/>
    <w:qFormat/>
    <w:rsid w:val="005B28B4"/>
    <w:pPr>
      <w:spacing w:after="0" w:line="240" w:lineRule="auto"/>
    </w:pPr>
    <w:rPr>
      <w:rFonts w:eastAsiaTheme="minorHAnsi"/>
      <w:lang w:val="en-GB" w:eastAsia="en-US"/>
    </w:rPr>
  </w:style>
  <w:style w:type="paragraph" w:styleId="ListParagraph">
    <w:name w:val="List Paragraph"/>
    <w:basedOn w:val="Normal"/>
    <w:uiPriority w:val="34"/>
    <w:qFormat/>
    <w:rsid w:val="005B28B4"/>
    <w:pPr>
      <w:spacing w:after="160" w:line="259" w:lineRule="auto"/>
      <w:ind w:left="720" w:firstLine="0"/>
      <w:contextualSpacing/>
    </w:pPr>
    <w:rPr>
      <w:rFonts w:asciiTheme="minorHAnsi" w:eastAsiaTheme="minorHAnsi" w:hAnsiTheme="minorHAnsi" w:cstheme="minorBidi"/>
      <w:color w:val="auto"/>
      <w:sz w:val="22"/>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06963e71977d7124658a0a7a4345d4308dcff1db9140dd0b6c915839fe1bacd9.xlsx</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06963e71977d7124658a0a7a4345d4308dcff1db9140dd0b6c915839fe1bacd9.xlsx</dc:title>
  <dc:subject/>
  <dc:creator>Work3</dc:creator>
  <cp:keywords/>
  <dc:description/>
  <cp:lastModifiedBy>KCD</cp:lastModifiedBy>
  <cp:revision>13</cp:revision>
  <dcterms:created xsi:type="dcterms:W3CDTF">2023-05-11T11:40:00Z</dcterms:created>
  <dcterms:modified xsi:type="dcterms:W3CDTF">2023-05-31T10:33:00Z</dcterms:modified>
</cp:coreProperties>
</file>